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A83AB7" w:rsidRDefault="006264EF" w:rsidP="00481BA0">
      <w:pPr>
        <w:tabs>
          <w:tab w:val="left" w:pos="1701"/>
          <w:tab w:val="right" w:pos="9356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760BB8">
        <w:rPr>
          <w:rFonts w:ascii="Arial" w:hAnsi="Arial" w:cs="Times New Roman" w:hint="eastAsia"/>
          <w:b/>
          <w:kern w:val="0"/>
          <w:sz w:val="22"/>
          <w:lang w:val="de-DE"/>
        </w:rPr>
        <w:t>8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352DC1" w:rsidRPr="00352DC1">
        <w:rPr>
          <w:rFonts w:ascii="Arial" w:hAnsi="Arial" w:cs="Times New Roman"/>
          <w:b/>
          <w:kern w:val="0"/>
          <w:sz w:val="22"/>
          <w:lang w:val="de-DE"/>
        </w:rPr>
        <w:t>R2-2409673</w:t>
      </w:r>
    </w:p>
    <w:p w:rsidR="003D31E4" w:rsidRPr="00F13919" w:rsidRDefault="00760BB8" w:rsidP="003D31E4">
      <w:pPr>
        <w:pStyle w:val="a9"/>
        <w:rPr>
          <w:sz w:val="21"/>
        </w:rPr>
      </w:pPr>
      <w:r w:rsidRPr="00AF14DF">
        <w:rPr>
          <w:sz w:val="22"/>
          <w:lang w:val="de-DE" w:eastAsia="zh-CN"/>
        </w:rPr>
        <w:t>Orlando</w:t>
      </w:r>
      <w:r>
        <w:rPr>
          <w:sz w:val="22"/>
          <w:lang w:val="de-DE"/>
        </w:rPr>
        <w:t>, U</w:t>
      </w:r>
      <w:r>
        <w:rPr>
          <w:rFonts w:hint="eastAsia"/>
          <w:sz w:val="22"/>
          <w:lang w:val="de-DE" w:eastAsia="zh-CN"/>
        </w:rPr>
        <w:t>.S.A</w:t>
      </w:r>
      <w:r>
        <w:rPr>
          <w:sz w:val="22"/>
          <w:lang w:val="de-DE"/>
        </w:rPr>
        <w:t>, Novermber</w:t>
      </w:r>
      <w:r>
        <w:rPr>
          <w:rFonts w:hint="eastAsia"/>
          <w:sz w:val="22"/>
          <w:lang w:val="de-DE" w:eastAsia="zh-CN"/>
        </w:rPr>
        <w:t xml:space="preserve"> 18</w:t>
      </w:r>
      <w:r w:rsidRPr="00AB7192">
        <w:rPr>
          <w:sz w:val="22"/>
          <w:vertAlign w:val="superscript"/>
          <w:lang w:val="de-DE"/>
        </w:rPr>
        <w:t>th</w:t>
      </w:r>
      <w:r>
        <w:rPr>
          <w:sz w:val="22"/>
          <w:lang w:val="de-DE"/>
        </w:rPr>
        <w:t xml:space="preserve"> – 22</w:t>
      </w:r>
      <w:r>
        <w:rPr>
          <w:sz w:val="22"/>
          <w:vertAlign w:val="superscript"/>
          <w:lang w:val="de-DE" w:eastAsia="zh-CN"/>
        </w:rPr>
        <w:t>nd</w:t>
      </w:r>
      <w:r w:rsidRPr="00F94E61">
        <w:rPr>
          <w:sz w:val="22"/>
          <w:lang w:val="de-DE"/>
        </w:rPr>
        <w:t>, 2024</w:t>
      </w:r>
    </w:p>
    <w:p w:rsidR="008F5C8D" w:rsidRPr="00CA0C88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1C002D" w:rsidRPr="001D376B" w:rsidRDefault="001C002D" w:rsidP="008206F5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Source:</w:t>
      </w:r>
      <w:r w:rsidRPr="001D376B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1C002D" w:rsidRPr="003B56A1" w:rsidRDefault="001C002D" w:rsidP="008206F5">
      <w:pPr>
        <w:pStyle w:val="a9"/>
        <w:tabs>
          <w:tab w:val="left" w:pos="1843"/>
        </w:tabs>
        <w:spacing w:after="90"/>
        <w:ind w:left="1840" w:hangingChars="833" w:hanging="1840"/>
        <w:jc w:val="both"/>
        <w:rPr>
          <w:rFonts w:eastAsia="宋体" w:cs="Arial"/>
          <w:noProof w:val="0"/>
          <w:sz w:val="22"/>
          <w:szCs w:val="22"/>
          <w:lang w:val="en-US" w:eastAsia="zh-CN"/>
        </w:rPr>
      </w:pPr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>Title:</w:t>
      </w:r>
      <w:bookmarkStart w:id="0" w:name="Title"/>
      <w:bookmarkEnd w:id="0"/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ab/>
      </w:r>
      <w:r w:rsidR="00F00433">
        <w:rPr>
          <w:rFonts w:eastAsia="宋体" w:cs="Arial" w:hint="eastAsia"/>
          <w:noProof w:val="0"/>
          <w:sz w:val="22"/>
          <w:szCs w:val="22"/>
          <w:lang w:val="en-US" w:eastAsia="zh-CN"/>
        </w:rPr>
        <w:t>Further c</w:t>
      </w:r>
      <w:r w:rsidR="00891A79" w:rsidRPr="003B56A1">
        <w:rPr>
          <w:rFonts w:eastAsia="宋体" w:cs="Arial" w:hint="eastAsia"/>
          <w:noProof w:val="0"/>
          <w:sz w:val="22"/>
          <w:szCs w:val="22"/>
          <w:lang w:val="en-US" w:eastAsia="zh-CN"/>
        </w:rPr>
        <w:t xml:space="preserve">onsideration on </w:t>
      </w:r>
      <w:r w:rsidR="00891A79" w:rsidRPr="003B56A1">
        <w:rPr>
          <w:rFonts w:eastAsia="宋体" w:cs="Arial"/>
          <w:noProof w:val="0"/>
          <w:sz w:val="22"/>
          <w:szCs w:val="22"/>
          <w:lang w:val="en-US" w:eastAsia="zh-CN"/>
        </w:rPr>
        <w:t>UL capacity enhancements</w:t>
      </w:r>
    </w:p>
    <w:p w:rsidR="001C002D" w:rsidRPr="00533CCC" w:rsidRDefault="001C002D" w:rsidP="00526891">
      <w:pPr>
        <w:pStyle w:val="a9"/>
        <w:tabs>
          <w:tab w:val="left" w:pos="1910"/>
        </w:tabs>
        <w:spacing w:after="90"/>
        <w:ind w:left="1843" w:hanging="1843"/>
        <w:jc w:val="both"/>
        <w:rPr>
          <w:rFonts w:cs="Arial"/>
          <w:sz w:val="22"/>
          <w:szCs w:val="22"/>
        </w:rPr>
      </w:pPr>
      <w:r w:rsidRPr="001D376B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1D37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8.</w:t>
      </w:r>
      <w:r w:rsidR="00891A79">
        <w:rPr>
          <w:rFonts w:cs="Arial"/>
          <w:sz w:val="22"/>
          <w:szCs w:val="22"/>
        </w:rPr>
        <w:t>9.3</w:t>
      </w:r>
    </w:p>
    <w:p w:rsidR="00520A7E" w:rsidRPr="001C002D" w:rsidRDefault="001C002D" w:rsidP="00481BA0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MS Mincho"/>
          <w:noProof w:val="0"/>
          <w:sz w:val="22"/>
          <w:szCs w:val="22"/>
          <w:lang w:eastAsia="en-US"/>
        </w:rPr>
      </w:pPr>
      <w:r w:rsidRPr="001D376B">
        <w:rPr>
          <w:rFonts w:cs="Arial"/>
          <w:sz w:val="22"/>
          <w:szCs w:val="22"/>
        </w:rPr>
        <w:t>Document for:</w:t>
      </w:r>
      <w:r w:rsidRPr="001D376B">
        <w:rPr>
          <w:rFonts w:cs="Arial"/>
          <w:sz w:val="22"/>
          <w:szCs w:val="22"/>
        </w:rPr>
        <w:tab/>
      </w:r>
      <w:bookmarkStart w:id="2" w:name="DocumentFor"/>
      <w:bookmarkEnd w:id="2"/>
      <w:r w:rsidRPr="001D376B">
        <w:rPr>
          <w:rFonts w:cs="Arial"/>
          <w:sz w:val="22"/>
          <w:szCs w:val="22"/>
        </w:rPr>
        <w:t>Discussio</w:t>
      </w:r>
      <w:r w:rsidRPr="00526891">
        <w:rPr>
          <w:rFonts w:cs="Arial"/>
          <w:sz w:val="22"/>
          <w:szCs w:val="22"/>
        </w:rPr>
        <w:t>n</w:t>
      </w:r>
      <w:r w:rsidRPr="00526891">
        <w:rPr>
          <w:rFonts w:cs="Arial" w:hint="eastAsia"/>
          <w:sz w:val="22"/>
          <w:szCs w:val="22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3" w:name="_Ref35586532"/>
      <w:r w:rsidRPr="00776F20">
        <w:t>Introduction</w:t>
      </w:r>
      <w:bookmarkEnd w:id="3"/>
    </w:p>
    <w:p w:rsidR="00EC0DEA" w:rsidRDefault="0046074E" w:rsidP="00DD5CAC">
      <w:pPr>
        <w:pStyle w:val="a8"/>
        <w:spacing w:after="180"/>
        <w:jc w:val="left"/>
      </w:pPr>
      <w:bookmarkStart w:id="4" w:name="OLE_LINK1"/>
      <w:bookmarkStart w:id="5" w:name="OLE_LINK2"/>
      <w:r w:rsidRPr="00F47F58">
        <w:rPr>
          <w:rFonts w:ascii="Times New Roman" w:eastAsia="宋体" w:hAnsi="Times New Roman" w:cs="Times New Roman"/>
          <w:sz w:val="20"/>
          <w:szCs w:val="20"/>
        </w:rPr>
        <w:t>In RAN</w:t>
      </w:r>
      <w:bookmarkEnd w:id="4"/>
      <w:bookmarkEnd w:id="5"/>
      <w:r w:rsidRPr="00F47F58">
        <w:rPr>
          <w:rFonts w:ascii="Times New Roman" w:eastAsia="宋体" w:hAnsi="Times New Roman" w:cs="Times New Roman"/>
          <w:sz w:val="20"/>
          <w:szCs w:val="20"/>
        </w:rPr>
        <w:t>2#12</w:t>
      </w:r>
      <w:r w:rsidR="0057378C">
        <w:rPr>
          <w:rFonts w:ascii="Times New Roman" w:eastAsia="宋体" w:hAnsi="Times New Roman" w:cs="Times New Roman" w:hint="eastAsia"/>
          <w:sz w:val="20"/>
          <w:szCs w:val="20"/>
        </w:rPr>
        <w:t>7</w:t>
      </w:r>
      <w:r w:rsidR="00EC0DEA">
        <w:rPr>
          <w:rFonts w:ascii="Times New Roman" w:eastAsia="宋体" w:hAnsi="Times New Roman" w:cs="Times New Roman" w:hint="eastAsia"/>
          <w:sz w:val="20"/>
          <w:szCs w:val="20"/>
        </w:rPr>
        <w:t>bis</w:t>
      </w:r>
      <w:r w:rsidRPr="00F47F58"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 w:rsidR="0057378C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 w:hint="eastAsia"/>
          <w:sz w:val="20"/>
          <w:szCs w:val="20"/>
        </w:rPr>
        <w:instrText>REF _Ref173858615 \r \h</w:instrText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/>
          <w:sz w:val="20"/>
          <w:szCs w:val="20"/>
        </w:rPr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924DF8">
        <w:rPr>
          <w:rFonts w:ascii="Times New Roman" w:eastAsia="宋体" w:hAnsi="Times New Roman" w:cs="Times New Roman"/>
          <w:sz w:val="20"/>
          <w:szCs w:val="20"/>
        </w:rPr>
        <w:t>[1]</w:t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Pr="00F47F58">
        <w:rPr>
          <w:rFonts w:ascii="Times New Roman" w:eastAsia="宋体" w:hAnsi="Times New Roman" w:cs="Times New Roman"/>
          <w:sz w:val="20"/>
          <w:szCs w:val="20"/>
        </w:rPr>
        <w:t>, agreements were made for UL capacity enhancements</w:t>
      </w:r>
      <w:r w:rsidR="00A127CC">
        <w:rPr>
          <w:rFonts w:ascii="Times New Roman" w:eastAsia="宋体" w:hAnsi="Times New Roman" w:cs="Times New Roman" w:hint="eastAsia"/>
          <w:sz w:val="20"/>
          <w:szCs w:val="20"/>
        </w:rPr>
        <w:t xml:space="preserve"> as follows</w:t>
      </w:r>
      <w:r w:rsidRPr="00F47F58">
        <w:rPr>
          <w:rFonts w:ascii="Times New Roman" w:eastAsia="宋体" w:hAnsi="Times New Roman" w:cs="Times New Roman"/>
          <w:sz w:val="20"/>
          <w:szCs w:val="20"/>
        </w:rPr>
        <w:t>: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  <w:t>RAN2 will introduce support for DSA (i.e. the possibility to transmit more than one replica of CB-msg3, if configured by the NW). RAN2 does not intend to work on CRDSA in Rel-19.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2.</w:t>
      </w:r>
      <w:r>
        <w:tab/>
        <w:t>RAN2 will continue their work on CB-msg3 assuming that OCC2 might also apply to CB-msg3 transmission (“CB-NPUSCH”) (final decision whether this is feasible is up to RAN1). FFS whether an LS to indicate this to RAN1 is needed.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3.</w:t>
      </w:r>
      <w:r>
        <w:tab/>
        <w:t>At least s</w:t>
      </w:r>
      <w:r w:rsidRPr="006F1503">
        <w:t xml:space="preserve">ystem Information is used to provide </w:t>
      </w:r>
      <w:r>
        <w:t>CB-msg3 EDT cell-</w:t>
      </w:r>
      <w:r w:rsidRPr="006F1503">
        <w:t xml:space="preserve">specific PUSCH resources for Msg3 transmission. FFS on </w:t>
      </w:r>
      <w:proofErr w:type="spellStart"/>
      <w:r w:rsidRPr="006F1503">
        <w:t>signalling</w:t>
      </w:r>
      <w:proofErr w:type="spellEnd"/>
      <w:r w:rsidRPr="006F1503">
        <w:t xml:space="preserve"> details.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4.</w:t>
      </w:r>
      <w:r>
        <w:tab/>
        <w:t>CB-msg3</w:t>
      </w:r>
      <w:r w:rsidRPr="006F1503">
        <w:t xml:space="preserve"> EDT cell specific PUSCH resources for Msg3 transmi</w:t>
      </w:r>
      <w:r>
        <w:t>ssion are provided per CE level (FFS whether we have a CE level specific configuration for DSA)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5.</w:t>
      </w:r>
      <w:r>
        <w:tab/>
        <w:t>RAN2 assumes that CB-msg3</w:t>
      </w:r>
      <w:r w:rsidRPr="006F1503">
        <w:t xml:space="preserve"> EDT cell specific PUSCH resources are associated with number of repetitions, RSRP selection threshold </w:t>
      </w:r>
      <w:r>
        <w:t xml:space="preserve">to determine the CE level </w:t>
      </w:r>
      <w:r w:rsidRPr="006F1503">
        <w:t>and la</w:t>
      </w:r>
      <w:r>
        <w:t>rgest TBS for Msg3 transmission, but this has to be confirmed by RAN1. FFS if there is an RSRP threshold that determines whether CB-msg3 EDT cannot be used (the UE will have to use 4-step RA)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6.</w:t>
      </w:r>
      <w:r>
        <w:tab/>
        <w:t>At least in the cases confirmed by RAN1/RAN4, a running TAT is not needed to</w:t>
      </w:r>
      <w:r w:rsidRPr="006257A4">
        <w:t xml:space="preserve"> initiate a CB-msg3 EDT transmission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7.</w:t>
      </w:r>
      <w:r>
        <w:tab/>
      </w:r>
      <w:r w:rsidRPr="000A62A5">
        <w:t xml:space="preserve">The RNTI used </w:t>
      </w:r>
      <w:r>
        <w:t xml:space="preserve">at least </w:t>
      </w:r>
      <w:r w:rsidRPr="000A62A5">
        <w:t>to schedule Msg4 transmission is derived based on the resource associated to the PUSCH occasion used for content</w:t>
      </w:r>
      <w:r>
        <w:t>ion based Msg3 EDT transmission (FFS on the details. FFS how this is impacted by DSA)</w:t>
      </w:r>
    </w:p>
    <w:p w:rsidR="00EC0DEA" w:rsidRDefault="00EC0DEA" w:rsidP="00352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8.</w:t>
      </w:r>
      <w:r>
        <w:tab/>
        <w:t>CB-msg3 EDT</w:t>
      </w:r>
      <w:r w:rsidRPr="00C15FCE">
        <w:t xml:space="preserve"> procedures and any Msg4 enhancement are only introduced for </w:t>
      </w:r>
      <w:proofErr w:type="spellStart"/>
      <w:r w:rsidRPr="00C15FCE">
        <w:t>IoT</w:t>
      </w:r>
      <w:proofErr w:type="spellEnd"/>
      <w:r w:rsidRPr="00C15FCE">
        <w:t xml:space="preserve"> NTN.</w:t>
      </w:r>
    </w:p>
    <w:p w:rsidR="00F94E61" w:rsidRPr="00C7135A" w:rsidRDefault="0046074E" w:rsidP="00924DF8">
      <w:pPr>
        <w:pStyle w:val="a8"/>
        <w:spacing w:before="180"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In this document, we </w:t>
      </w:r>
      <w:r w:rsidR="000634ED">
        <w:rPr>
          <w:rFonts w:ascii="Times New Roman" w:eastAsia="Arial Unicode MS" w:hAnsi="Times New Roman" w:cs="Times New Roman"/>
          <w:sz w:val="20"/>
          <w:szCs w:val="20"/>
        </w:rPr>
        <w:t>further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 the RAN2 objective of</w:t>
      </w:r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 UL capacity enhancements in </w:t>
      </w:r>
      <w:proofErr w:type="spellStart"/>
      <w:r w:rsidRPr="00F47F58">
        <w:rPr>
          <w:rFonts w:ascii="Times New Roman" w:eastAsia="Arial Unicode MS" w:hAnsi="Times New Roman" w:cs="Times New Roman"/>
          <w:sz w:val="20"/>
          <w:szCs w:val="20"/>
        </w:rPr>
        <w:t>IoT</w:t>
      </w:r>
      <w:proofErr w:type="spellEnd"/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 NTN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>, with o</w:t>
      </w:r>
      <w:r w:rsidRPr="00F47F58">
        <w:rPr>
          <w:rFonts w:ascii="Times New Roman" w:eastAsia="Arial Unicode MS" w:hAnsi="Times New Roman" w:cs="Times New Roman"/>
          <w:sz w:val="20"/>
          <w:szCs w:val="20"/>
        </w:rPr>
        <w:t>ur proposals provided.</w:t>
      </w:r>
    </w:p>
    <w:p w:rsidR="00F94E61" w:rsidRDefault="00F94E61" w:rsidP="008130A3">
      <w:pPr>
        <w:pStyle w:val="1"/>
        <w:ind w:left="567" w:hanging="567"/>
        <w:rPr>
          <w:lang w:eastAsia="zh-CN"/>
        </w:rPr>
      </w:pPr>
      <w:r>
        <w:rPr>
          <w:rFonts w:hint="eastAsia"/>
        </w:rPr>
        <w:t>Discussion</w:t>
      </w:r>
    </w:p>
    <w:p w:rsidR="00DD5CAC" w:rsidRDefault="00DD5CAC" w:rsidP="009660BD">
      <w:pPr>
        <w:pStyle w:val="20"/>
        <w:rPr>
          <w:lang w:eastAsia="zh-CN"/>
        </w:rPr>
      </w:pPr>
      <w:r>
        <w:rPr>
          <w:rFonts w:hint="eastAsia"/>
          <w:lang w:eastAsia="zh-CN"/>
        </w:rPr>
        <w:t>Terminology</w:t>
      </w:r>
    </w:p>
    <w:p w:rsidR="00DD5CAC" w:rsidRDefault="00937C32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937C32">
        <w:rPr>
          <w:rFonts w:ascii="Times New Roman" w:eastAsia="Arial Unicode MS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order to </w:t>
      </w:r>
      <w:r>
        <w:rPr>
          <w:rFonts w:ascii="Times New Roman" w:eastAsia="Arial Unicode MS" w:hAnsi="Times New Roman" w:cs="Times New Roman"/>
          <w:sz w:val="20"/>
          <w:szCs w:val="20"/>
        </w:rPr>
        <w:t>facilitate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discussion for CB-Msg3 EDT</w:t>
      </w:r>
      <w:r w:rsidR="00480349"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, the following terminologies are used for CB-Msg3 EDT</w:t>
      </w:r>
      <w:r w:rsidR="00760CE7"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B47D6C" w:rsidRDefault="00B47D6C" w:rsidP="00EA39D0">
      <w:pPr>
        <w:pStyle w:val="a8"/>
        <w:numPr>
          <w:ilvl w:val="0"/>
          <w:numId w:val="25"/>
        </w:numPr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8928B0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 xml:space="preserve">CB-Msg3-EDT </w:t>
      </w:r>
      <w:r w:rsidRPr="008928B0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Occasion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: the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time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occasion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to transmit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CB-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>Msg3.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the time domain, 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>a corresponding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UL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 xml:space="preserve"> transmission in N consecutive UL slots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, where N =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, where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</w:t>
      </w:r>
      <w:r>
        <w:rPr>
          <w:rFonts w:ascii="Times New Roman" w:eastAsia="Arial Unicode MS" w:hAnsi="Times New Roman" w:cs="Times New Roman"/>
          <w:sz w:val="20"/>
          <w:szCs w:val="20"/>
        </w:rPr>
        <w:t>repetition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 which can be determined by the CE level (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proofErr w:type="spellEnd"/>
      <w:r w:rsidRPr="00B2497F">
        <w:rPr>
          <w:rFonts w:ascii="Times New Roman" w:eastAsia="Arial Unicode MS" w:hAnsi="Times New Roman" w:cs="Times New Roman" w:hint="eastAsia"/>
          <w:sz w:val="20"/>
          <w:szCs w:val="20"/>
        </w:rPr>
        <w:t xml:space="preserve">=2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in Figure 1), and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length of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 basic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 unit, e.g. slot number within one RU in NB-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IoT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In frequency domain, 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maximum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 frequency resource nu</w:t>
      </w:r>
      <w:r w:rsidR="00D02E0A">
        <w:rPr>
          <w:rFonts w:ascii="Times New Roman" w:eastAsia="Arial Unicode MS" w:hAnsi="Times New Roman" w:cs="Times New Roman" w:hint="eastAsia"/>
          <w:sz w:val="20"/>
          <w:szCs w:val="20"/>
        </w:rPr>
        <w:t>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>ber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4 in Figure 1.</w:t>
      </w:r>
    </w:p>
    <w:p w:rsidR="00524D1D" w:rsidRDefault="00B47D6C" w:rsidP="00EA39D0">
      <w:pPr>
        <w:pStyle w:val="a8"/>
        <w:numPr>
          <w:ilvl w:val="0"/>
          <w:numId w:val="25"/>
        </w:numPr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C015D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Replica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 xml:space="preserve">a </w:t>
      </w:r>
      <w:r w:rsidR="005B18B3">
        <w:rPr>
          <w:rFonts w:ascii="Times New Roman" w:eastAsia="Arial Unicode MS" w:hAnsi="Times New Roman" w:cs="Times New Roman"/>
          <w:sz w:val="20"/>
          <w:szCs w:val="20"/>
        </w:rPr>
        <w:t>set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 xml:space="preserve"> of consecutive transmissions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within </w:t>
      </w:r>
      <w:r w:rsidR="005E64CD">
        <w:rPr>
          <w:rFonts w:ascii="Times New Roman" w:eastAsia="Arial Unicode MS" w:hAnsi="Times New Roman" w:cs="Times New Roman" w:hint="eastAsia"/>
          <w:sz w:val="20"/>
          <w:szCs w:val="20"/>
        </w:rPr>
        <w:t>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CB-Msg3-EDT occasion according to </w:t>
      </w:r>
      <w:r>
        <w:rPr>
          <w:rFonts w:ascii="Times New Roman" w:eastAsia="Arial Unicode MS" w:hAnsi="Times New Roman" w:cs="Times New Roman"/>
          <w:sz w:val="20"/>
          <w:szCs w:val="20"/>
        </w:rPr>
        <w:t>the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level.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997083">
        <w:rPr>
          <w:rFonts w:ascii="Times New Roman" w:eastAsia="Arial Unicode MS" w:hAnsi="Times New Roman" w:cs="Times New Roman" w:hint="eastAsia"/>
          <w:sz w:val="20"/>
          <w:szCs w:val="20"/>
        </w:rPr>
        <w:t xml:space="preserve">In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Each </w:t>
      </w:r>
      <w:r w:rsidR="002F4730">
        <w:rPr>
          <w:rFonts w:ascii="Times New Roman" w:eastAsia="Arial Unicode MS" w:hAnsi="Times New Roman" w:cs="Times New Roman"/>
          <w:sz w:val="20"/>
          <w:szCs w:val="20"/>
        </w:rPr>
        <w:t>replica</w:t>
      </w:r>
      <w:r w:rsidR="00964774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3D28B2">
        <w:rPr>
          <w:rFonts w:ascii="Times New Roman" w:eastAsia="Arial Unicode MS" w:hAnsi="Times New Roman" w:cs="Times New Roman" w:hint="eastAsia"/>
          <w:sz w:val="20"/>
          <w:szCs w:val="20"/>
        </w:rPr>
        <w:t>i</w:t>
      </w:r>
      <w:r w:rsidR="003D28B2" w:rsidRPr="00DA0985">
        <w:rPr>
          <w:rFonts w:ascii="Times New Roman" w:eastAsia="Arial Unicode MS" w:hAnsi="Times New Roman" w:cs="Times New Roman"/>
          <w:sz w:val="20"/>
          <w:szCs w:val="20"/>
        </w:rPr>
        <w:t>n time domain</w:t>
      </w:r>
      <w:r w:rsidR="003D28B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6F7D79">
        <w:rPr>
          <w:rFonts w:ascii="Times New Roman" w:eastAsia="Arial Unicode MS" w:hAnsi="Times New Roman" w:cs="Times New Roman" w:hint="eastAsia"/>
          <w:sz w:val="20"/>
          <w:szCs w:val="20"/>
        </w:rPr>
        <w:t xml:space="preserve">corresponds to the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resources </w:t>
      </w:r>
      <w:r w:rsidR="006F7D79">
        <w:rPr>
          <w:rFonts w:ascii="Times New Roman" w:eastAsia="Arial Unicode MS" w:hAnsi="Times New Roman" w:cs="Times New Roman" w:hint="eastAsia"/>
          <w:sz w:val="20"/>
          <w:szCs w:val="20"/>
        </w:rPr>
        <w:t>for the consecutive transmissions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45544A">
        <w:rPr>
          <w:rFonts w:ascii="Times New Roman" w:eastAsia="Arial Unicode MS" w:hAnsi="Times New Roman" w:cs="Times New Roman" w:hint="eastAsia"/>
          <w:sz w:val="20"/>
          <w:szCs w:val="20"/>
        </w:rPr>
        <w:t xml:space="preserve">which are </w:t>
      </w:r>
      <w:r w:rsidR="006F7D79">
        <w:rPr>
          <w:rFonts w:ascii="Times New Roman" w:eastAsia="Arial Unicode MS" w:hAnsi="Times New Roman" w:cs="Times New Roman" w:hint="eastAsia"/>
          <w:sz w:val="20"/>
          <w:szCs w:val="20"/>
        </w:rPr>
        <w:t>used as</w:t>
      </w:r>
      <w:bookmarkStart w:id="6" w:name="_GoBack"/>
      <w:bookmarkEnd w:id="6"/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 repetitions (as determined by RSRP for intended CE level).</w:t>
      </w:r>
      <w:r w:rsidR="00475C6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</w:p>
    <w:p w:rsidR="00AC31AD" w:rsidRDefault="00AC31AD" w:rsidP="00EA39D0">
      <w:pPr>
        <w:pStyle w:val="a8"/>
        <w:numPr>
          <w:ilvl w:val="0"/>
          <w:numId w:val="25"/>
        </w:numPr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2709CC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CB-Msg3 window</w:t>
      </w:r>
      <w:r w:rsidRPr="00EA39D0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2709CC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timer duration in which the UE monitors PDCCH for </w:t>
      </w:r>
      <w:r>
        <w:rPr>
          <w:rFonts w:ascii="Times New Roman" w:eastAsia="Arial Unicode MS" w:hAnsi="Times New Roman" w:cs="Times New Roman"/>
          <w:sz w:val="20"/>
          <w:szCs w:val="20"/>
        </w:rPr>
        <w:t>network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response for CB-Msg3</w:t>
      </w:r>
      <w:r w:rsidR="003D28B2">
        <w:rPr>
          <w:rFonts w:ascii="Times New Roman" w:eastAsia="Arial Unicode MS" w:hAnsi="Times New Roman" w:cs="Times New Roman" w:hint="eastAsia"/>
          <w:sz w:val="20"/>
          <w:szCs w:val="20"/>
        </w:rPr>
        <w:t xml:space="preserve"> transmission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AC31AD" w:rsidRPr="00AC31AD" w:rsidRDefault="00AC31AD" w:rsidP="00EA39D0">
      <w:pPr>
        <w:pStyle w:val="a8"/>
        <w:numPr>
          <w:ilvl w:val="0"/>
          <w:numId w:val="25"/>
        </w:numPr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04192F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lastRenderedPageBreak/>
        <w:t>CB-Msg3-RNTI</w:t>
      </w:r>
      <w:r w:rsidRPr="00EA39D0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The RNTI used to scramble PDCCH to schedule network response for CB-Msg3</w:t>
      </w:r>
      <w:r w:rsidR="003D28B2">
        <w:rPr>
          <w:rFonts w:ascii="Times New Roman" w:eastAsia="Arial Unicode MS" w:hAnsi="Times New Roman" w:cs="Times New Roman" w:hint="eastAsia"/>
          <w:sz w:val="20"/>
          <w:szCs w:val="20"/>
        </w:rPr>
        <w:t xml:space="preserve"> transmission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B47D6C" w:rsidRDefault="00B47D6C" w:rsidP="00B47D6C">
      <w:pPr>
        <w:pStyle w:val="a8"/>
        <w:spacing w:before="180" w:after="180"/>
        <w:jc w:val="center"/>
      </w:pPr>
      <w:r>
        <w:object w:dxaOrig="6873" w:dyaOrig="1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83.7pt" o:ole="">
            <v:imagedata r:id="rId12" o:title=""/>
          </v:shape>
          <o:OLEObject Type="Embed" ProgID="Visio.Drawing.11" ShapeID="_x0000_i1025" DrawAspect="Content" ObjectID="_1792586868" r:id="rId13"/>
        </w:object>
      </w:r>
    </w:p>
    <w:p w:rsidR="00B47D6C" w:rsidRPr="00FF5A50" w:rsidRDefault="00B47D6C" w:rsidP="00B47D6C">
      <w:pPr>
        <w:pStyle w:val="a8"/>
        <w:spacing w:before="180"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F5A50">
        <w:rPr>
          <w:rFonts w:ascii="Times New Roman" w:eastAsia="Arial Unicode MS" w:hAnsi="Times New Roman" w:cs="Times New Roman" w:hint="eastAsia"/>
          <w:b/>
          <w:sz w:val="20"/>
          <w:szCs w:val="20"/>
        </w:rPr>
        <w:t>Figure 1: Example for illustration of CB-Msg3-EDT occasion</w:t>
      </w:r>
    </w:p>
    <w:p w:rsidR="009660BD" w:rsidRDefault="005E0F77" w:rsidP="009660BD">
      <w:pPr>
        <w:pStyle w:val="20"/>
        <w:rPr>
          <w:lang w:eastAsia="zh-CN"/>
        </w:rPr>
      </w:pPr>
      <w:r>
        <w:rPr>
          <w:rFonts w:hint="eastAsia"/>
          <w:lang w:eastAsia="zh-CN"/>
        </w:rPr>
        <w:t>R</w:t>
      </w:r>
      <w:r w:rsidR="00AA24B0">
        <w:rPr>
          <w:rFonts w:hint="eastAsia"/>
          <w:lang w:eastAsia="zh-CN"/>
        </w:rPr>
        <w:t>esource</w:t>
      </w:r>
      <w:r w:rsidR="00D46B91">
        <w:rPr>
          <w:rFonts w:hint="eastAsia"/>
          <w:lang w:eastAsia="zh-CN"/>
        </w:rPr>
        <w:t xml:space="preserve"> allocation of CB-Msg3 EDT</w:t>
      </w:r>
    </w:p>
    <w:p w:rsidR="00D92136" w:rsidRPr="00D92136" w:rsidRDefault="00D92136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D92136">
        <w:rPr>
          <w:rFonts w:ascii="Times New Roman" w:eastAsia="Arial Unicode MS" w:hAnsi="Times New Roman" w:cs="Times New Roman" w:hint="eastAsia"/>
          <w:sz w:val="20"/>
          <w:szCs w:val="20"/>
        </w:rPr>
        <w:t xml:space="preserve">RAN2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has agreed that </w:t>
      </w:r>
      <w:r w:rsidRPr="00D92136">
        <w:rPr>
          <w:rFonts w:ascii="Times New Roman" w:eastAsia="Arial Unicode MS" w:hAnsi="Times New Roman" w:cs="Times New Roman"/>
          <w:sz w:val="20"/>
          <w:szCs w:val="20"/>
        </w:rPr>
        <w:t>DSA (i.e. the possibility to transmit more than one replica of CB-msg3, if configured by the NW)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was supported for CB-Msg3 EDT.</w:t>
      </w:r>
      <w:r w:rsidR="0092251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BE6BD4">
        <w:rPr>
          <w:rFonts w:ascii="Times New Roman" w:eastAsia="Arial Unicode MS" w:hAnsi="Times New Roman" w:cs="Times New Roman" w:hint="eastAsia"/>
          <w:sz w:val="20"/>
          <w:szCs w:val="20"/>
        </w:rPr>
        <w:t xml:space="preserve">In this section, we discuss the </w:t>
      </w:r>
      <w:r w:rsidR="00997083">
        <w:rPr>
          <w:rFonts w:ascii="Times New Roman" w:eastAsia="Arial Unicode MS" w:hAnsi="Times New Roman" w:cs="Times New Roman" w:hint="eastAsia"/>
          <w:sz w:val="20"/>
          <w:szCs w:val="20"/>
        </w:rPr>
        <w:t>how the</w:t>
      </w:r>
      <w:r w:rsidR="00BE6BD4">
        <w:rPr>
          <w:rFonts w:ascii="Times New Roman" w:eastAsia="Arial Unicode MS" w:hAnsi="Times New Roman" w:cs="Times New Roman" w:hint="eastAsia"/>
          <w:sz w:val="20"/>
          <w:szCs w:val="20"/>
        </w:rPr>
        <w:t xml:space="preserve"> CB-Msg3 EDT </w:t>
      </w:r>
      <w:r w:rsidR="00997083">
        <w:rPr>
          <w:rFonts w:ascii="Times New Roman" w:eastAsia="Arial Unicode MS" w:hAnsi="Times New Roman" w:cs="Times New Roman" w:hint="eastAsia"/>
          <w:sz w:val="20"/>
          <w:szCs w:val="20"/>
        </w:rPr>
        <w:t xml:space="preserve">works </w:t>
      </w:r>
      <w:r w:rsidR="00BE6BD4">
        <w:rPr>
          <w:rFonts w:ascii="Times New Roman" w:eastAsia="Arial Unicode MS" w:hAnsi="Times New Roman" w:cs="Times New Roman" w:hint="eastAsia"/>
          <w:sz w:val="20"/>
          <w:szCs w:val="20"/>
        </w:rPr>
        <w:t>with DSA.</w:t>
      </w:r>
    </w:p>
    <w:p w:rsidR="00641A48" w:rsidRDefault="00E705C1" w:rsidP="00E03C14">
      <w:pPr>
        <w:keepNext/>
        <w:widowControl/>
        <w:spacing w:after="180"/>
        <w:ind w:left="1242" w:hangingChars="621" w:hanging="1242"/>
        <w:jc w:val="left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2.</w:t>
      </w:r>
      <w:r w:rsidR="00B9724D">
        <w:rPr>
          <w:rFonts w:ascii="Arial" w:eastAsia="宋体" w:hAnsi="Arial" w:cs="Arial" w:hint="eastAsia"/>
          <w:bCs/>
          <w:kern w:val="0"/>
          <w:sz w:val="20"/>
          <w:szCs w:val="20"/>
        </w:rPr>
        <w:t>1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.1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ab/>
      </w:r>
      <w:r w:rsidR="00A220CA" w:rsidRPr="00A220CA">
        <w:rPr>
          <w:rFonts w:ascii="Arial" w:eastAsia="宋体" w:hAnsi="Arial" w:cs="Arial"/>
          <w:bCs/>
          <w:kern w:val="0"/>
          <w:sz w:val="20"/>
          <w:szCs w:val="20"/>
        </w:rPr>
        <w:t xml:space="preserve">Resource </w:t>
      </w:r>
      <w:r w:rsidR="004F52D4">
        <w:rPr>
          <w:rFonts w:ascii="Arial" w:eastAsia="宋体" w:hAnsi="Arial" w:cs="Arial" w:hint="eastAsia"/>
          <w:bCs/>
          <w:kern w:val="0"/>
          <w:sz w:val="20"/>
          <w:szCs w:val="20"/>
        </w:rPr>
        <w:t>pool configuration</w:t>
      </w:r>
      <w:r w:rsidR="004F52D4" w:rsidRPr="00A220CA">
        <w:rPr>
          <w:rFonts w:ascii="Arial" w:eastAsia="宋体" w:hAnsi="Arial" w:cs="Arial"/>
          <w:bCs/>
          <w:kern w:val="0"/>
          <w:sz w:val="20"/>
          <w:szCs w:val="20"/>
        </w:rPr>
        <w:t xml:space="preserve"> </w:t>
      </w:r>
      <w:r w:rsidR="00A220CA" w:rsidRPr="00A220CA">
        <w:rPr>
          <w:rFonts w:ascii="Arial" w:eastAsia="宋体" w:hAnsi="Arial" w:cs="Arial"/>
          <w:bCs/>
          <w:kern w:val="0"/>
          <w:sz w:val="20"/>
          <w:szCs w:val="20"/>
        </w:rPr>
        <w:t>per CE level</w:t>
      </w:r>
    </w:p>
    <w:p w:rsidR="00501F15" w:rsidRDefault="00501F15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0"/>
          <w:szCs w:val="20"/>
        </w:rPr>
        <w:t>In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RAN2#127bis meeting, it was assumed that CB-Msg3 EDT cell specific PUSCH resources are associ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 xml:space="preserve">ated with number of repetitions and RSRP selection threshold to determine the CE level and largest TBS for </w:t>
      </w:r>
      <w:r w:rsidR="002659B5">
        <w:rPr>
          <w:rFonts w:ascii="Times New Roman" w:eastAsia="Arial Unicode MS" w:hAnsi="Times New Roman" w:cs="Times New Roman" w:hint="eastAsia"/>
          <w:sz w:val="20"/>
          <w:szCs w:val="20"/>
        </w:rPr>
        <w:t>CB-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>Msg3 transm</w:t>
      </w:r>
      <w:r w:rsidR="009920A0">
        <w:rPr>
          <w:rFonts w:ascii="Times New Roman" w:eastAsia="Arial Unicode MS" w:hAnsi="Times New Roman" w:cs="Times New Roman" w:hint="eastAsia"/>
          <w:sz w:val="20"/>
          <w:szCs w:val="20"/>
        </w:rPr>
        <w:t>is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>sion.</w:t>
      </w:r>
      <w:r w:rsidR="0065722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2B1901">
        <w:rPr>
          <w:rFonts w:ascii="Times New Roman" w:eastAsia="Arial Unicode MS" w:hAnsi="Times New Roman" w:cs="Times New Roman" w:hint="eastAsia"/>
          <w:sz w:val="20"/>
          <w:szCs w:val="20"/>
        </w:rPr>
        <w:t>According to the assumptio</w:t>
      </w:r>
      <w:r w:rsidR="0065722C">
        <w:rPr>
          <w:rFonts w:ascii="Times New Roman" w:eastAsia="Arial Unicode MS" w:hAnsi="Times New Roman" w:cs="Times New Roman" w:hint="eastAsia"/>
          <w:sz w:val="20"/>
          <w:szCs w:val="20"/>
        </w:rPr>
        <w:t>n, it can be seen that the CB-Msg3 PUSCH resources can be configured with association to different CE levels</w:t>
      </w:r>
      <w:r w:rsidR="00AE3488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7A7122">
        <w:rPr>
          <w:rFonts w:ascii="Times New Roman" w:eastAsia="Arial Unicode MS" w:hAnsi="Times New Roman" w:cs="Times New Roman" w:hint="eastAsia"/>
          <w:sz w:val="20"/>
          <w:szCs w:val="20"/>
        </w:rPr>
        <w:t xml:space="preserve">respectively, so that </w:t>
      </w:r>
      <w:r w:rsidR="00A574D8">
        <w:rPr>
          <w:rFonts w:ascii="Times New Roman" w:eastAsia="Arial Unicode MS" w:hAnsi="Times New Roman" w:cs="Times New Roman" w:hint="eastAsia"/>
          <w:sz w:val="20"/>
          <w:szCs w:val="20"/>
        </w:rPr>
        <w:t xml:space="preserve">UEs </w:t>
      </w:r>
      <w:r w:rsidR="007A7122">
        <w:rPr>
          <w:rFonts w:ascii="Times New Roman" w:eastAsia="Arial Unicode MS" w:hAnsi="Times New Roman" w:cs="Times New Roman" w:hint="eastAsia"/>
          <w:sz w:val="20"/>
          <w:szCs w:val="20"/>
        </w:rPr>
        <w:t>at</w:t>
      </w:r>
      <w:r w:rsidR="00A574D8">
        <w:rPr>
          <w:rFonts w:ascii="Times New Roman" w:eastAsia="Arial Unicode MS" w:hAnsi="Times New Roman" w:cs="Times New Roman" w:hint="eastAsia"/>
          <w:sz w:val="20"/>
          <w:szCs w:val="20"/>
        </w:rPr>
        <w:t xml:space="preserve"> same/different CE levels selects resources which support same/</w:t>
      </w:r>
      <w:r w:rsidR="00A574D8">
        <w:rPr>
          <w:rFonts w:ascii="Times New Roman" w:eastAsia="Arial Unicode MS" w:hAnsi="Times New Roman" w:cs="Times New Roman"/>
          <w:sz w:val="20"/>
          <w:szCs w:val="20"/>
        </w:rPr>
        <w:t>different</w:t>
      </w:r>
      <w:r w:rsidR="00A574D8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CA0C88">
        <w:rPr>
          <w:rFonts w:ascii="Times New Roman" w:eastAsia="Arial Unicode MS" w:hAnsi="Times New Roman" w:cs="Times New Roman" w:hint="eastAsia"/>
          <w:sz w:val="20"/>
          <w:szCs w:val="20"/>
        </w:rPr>
        <w:t xml:space="preserve">times of </w:t>
      </w:r>
      <w:r w:rsidR="00A574D8">
        <w:rPr>
          <w:rFonts w:ascii="Times New Roman" w:eastAsia="Arial Unicode MS" w:hAnsi="Times New Roman" w:cs="Times New Roman" w:hint="eastAsia"/>
          <w:sz w:val="20"/>
          <w:szCs w:val="20"/>
        </w:rPr>
        <w:t>repetition.</w:t>
      </w:r>
      <w:r w:rsidR="00F723B1">
        <w:rPr>
          <w:rFonts w:ascii="Times New Roman" w:eastAsia="Arial Unicode MS" w:hAnsi="Times New Roman" w:cs="Times New Roman" w:hint="eastAsia"/>
          <w:sz w:val="20"/>
          <w:szCs w:val="20"/>
        </w:rPr>
        <w:t xml:space="preserve"> From network perspective, a pool </w:t>
      </w:r>
      <w:r w:rsidR="004B08BB">
        <w:rPr>
          <w:rFonts w:ascii="Times New Roman" w:eastAsia="Arial Unicode MS" w:hAnsi="Times New Roman" w:cs="Times New Roman" w:hint="eastAsia"/>
          <w:sz w:val="20"/>
          <w:szCs w:val="20"/>
        </w:rPr>
        <w:t>of</w:t>
      </w:r>
      <w:r w:rsidR="00F723B1"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 can be configured for each CE level</w:t>
      </w:r>
      <w:r w:rsidR="00903B1F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="00CA31AA">
        <w:rPr>
          <w:rFonts w:ascii="Times New Roman" w:eastAsia="Arial Unicode MS" w:hAnsi="Times New Roman" w:cs="Times New Roman" w:hint="eastAsia"/>
          <w:sz w:val="20"/>
          <w:szCs w:val="20"/>
        </w:rPr>
        <w:t xml:space="preserve">with each </w:t>
      </w:r>
      <w:r w:rsidR="004B08BB">
        <w:rPr>
          <w:rFonts w:ascii="Times New Roman" w:eastAsia="Arial Unicode MS" w:hAnsi="Times New Roman" w:cs="Times New Roman" w:hint="eastAsia"/>
          <w:sz w:val="20"/>
          <w:szCs w:val="20"/>
        </w:rPr>
        <w:t>resource pool</w:t>
      </w:r>
      <w:r w:rsidR="00CA31AA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4B08BB">
        <w:rPr>
          <w:rFonts w:ascii="Times New Roman" w:eastAsia="Arial Unicode MS" w:hAnsi="Times New Roman" w:cs="Times New Roman" w:hint="eastAsia"/>
          <w:sz w:val="20"/>
          <w:szCs w:val="20"/>
        </w:rPr>
        <w:t xml:space="preserve">containing </w:t>
      </w:r>
      <w:r w:rsidR="00CA31AA">
        <w:rPr>
          <w:rFonts w:ascii="Times New Roman" w:eastAsia="Arial Unicode MS" w:hAnsi="Times New Roman" w:cs="Times New Roman" w:hint="eastAsia"/>
          <w:sz w:val="20"/>
          <w:szCs w:val="20"/>
        </w:rPr>
        <w:t xml:space="preserve">the candidate PUSCH resources for the UE to select </w:t>
      </w:r>
      <w:r w:rsidR="00CA31AA">
        <w:rPr>
          <w:rFonts w:ascii="Times New Roman" w:eastAsia="Arial Unicode MS" w:hAnsi="Times New Roman" w:cs="Times New Roman"/>
          <w:sz w:val="20"/>
          <w:szCs w:val="20"/>
        </w:rPr>
        <w:t>according</w:t>
      </w:r>
      <w:r w:rsidR="00CA31AA">
        <w:rPr>
          <w:rFonts w:ascii="Times New Roman" w:eastAsia="Arial Unicode MS" w:hAnsi="Times New Roman" w:cs="Times New Roman" w:hint="eastAsia"/>
          <w:sz w:val="20"/>
          <w:szCs w:val="20"/>
        </w:rPr>
        <w:t xml:space="preserve"> to </w:t>
      </w:r>
      <w:r w:rsidR="002023FE">
        <w:rPr>
          <w:rFonts w:ascii="Times New Roman" w:eastAsia="Arial Unicode MS" w:hAnsi="Times New Roman" w:cs="Times New Roman" w:hint="eastAsia"/>
          <w:sz w:val="20"/>
          <w:szCs w:val="20"/>
        </w:rPr>
        <w:t>the UE's current</w:t>
      </w:r>
      <w:r w:rsidR="004B08BB"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 decided by RSRP. </w:t>
      </w:r>
    </w:p>
    <w:p w:rsidR="00BD7D62" w:rsidRPr="007A0294" w:rsidRDefault="00BD7D62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x-none"/>
        </w:rPr>
      </w:pP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 w:rsidR="00E46B1B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Introduce per CE level resource pools which include 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>the CB-Msg3 EDT cell specific PUSCH resources.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UE selects the resource pool </w:t>
      </w:r>
      <w:r w:rsidR="00BA7B9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associated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with the </w:t>
      </w:r>
      <w:r w:rsidR="00D24124">
        <w:rPr>
          <w:rFonts w:ascii="Times New Roman" w:eastAsia="Arial Unicode MS" w:hAnsi="Times New Roman" w:cs="Times New Roman" w:hint="eastAsia"/>
          <w:b/>
          <w:sz w:val="20"/>
          <w:szCs w:val="20"/>
        </w:rPr>
        <w:t>intended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CE level</w:t>
      </w:r>
      <w:r w:rsidR="00D24124">
        <w:rPr>
          <w:rFonts w:ascii="Times New Roman" w:eastAsia="Arial Unicode MS" w:hAnsi="Times New Roman" w:cs="Times New Roman" w:hint="eastAsia"/>
          <w:b/>
          <w:sz w:val="20"/>
          <w:szCs w:val="20"/>
        </w:rPr>
        <w:t>,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according to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>RSRP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criterion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D64E5D" w:rsidRDefault="007A0294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Regarding the </w:t>
      </w:r>
      <w:r w:rsidR="00BA7B90">
        <w:rPr>
          <w:rFonts w:ascii="Times New Roman" w:eastAsia="Arial Unicode MS" w:hAnsi="Times New Roman" w:cs="Times New Roman" w:hint="eastAsia"/>
          <w:sz w:val="20"/>
          <w:szCs w:val="20"/>
        </w:rPr>
        <w:t xml:space="preserve">specific physical </w:t>
      </w:r>
      <w:r w:rsidR="0040137F">
        <w:rPr>
          <w:rFonts w:ascii="Times New Roman" w:eastAsia="Arial Unicode MS" w:hAnsi="Times New Roman" w:cs="Times New Roman"/>
          <w:sz w:val="20"/>
          <w:szCs w:val="20"/>
        </w:rPr>
        <w:t>resource</w:t>
      </w:r>
      <w:r w:rsidR="0040137F">
        <w:rPr>
          <w:rFonts w:ascii="Times New Roman" w:eastAsia="Arial Unicode MS" w:hAnsi="Times New Roman" w:cs="Times New Roman" w:hint="eastAsia"/>
          <w:sz w:val="20"/>
          <w:szCs w:val="20"/>
        </w:rPr>
        <w:t xml:space="preserve"> structure in the resource pool, it can be configured </w:t>
      </w:r>
      <w:r w:rsidR="00727F71">
        <w:rPr>
          <w:rFonts w:ascii="Times New Roman" w:eastAsia="Arial Unicode MS" w:hAnsi="Times New Roman" w:cs="Times New Roman" w:hint="eastAsia"/>
          <w:sz w:val="20"/>
          <w:szCs w:val="20"/>
        </w:rPr>
        <w:t>like PUR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="002023FE">
        <w:rPr>
          <w:rFonts w:ascii="Times New Roman" w:eastAsia="Arial Unicode MS" w:hAnsi="Times New Roman" w:cs="Times New Roman" w:hint="eastAsia"/>
          <w:sz w:val="20"/>
          <w:szCs w:val="20"/>
        </w:rPr>
        <w:t>e.g.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 xml:space="preserve"> defining the periodicity and timing offset</w:t>
      </w:r>
      <w:r w:rsidR="00D91629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 However, considering </w:t>
      </w:r>
      <w:r w:rsidR="002023FE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multiple UEs will perform the </w:t>
      </w:r>
      <w:r w:rsidR="00506813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 the </w:t>
      </w:r>
      <w:r w:rsidR="00970805">
        <w:rPr>
          <w:rFonts w:ascii="Times New Roman" w:eastAsia="Arial Unicode MS" w:hAnsi="Times New Roman" w:cs="Times New Roman"/>
          <w:sz w:val="20"/>
          <w:szCs w:val="20"/>
        </w:rPr>
        <w:t>completion</w:t>
      </w:r>
      <w:r w:rsidR="00704FE5">
        <w:rPr>
          <w:rFonts w:ascii="Times New Roman" w:eastAsia="Arial Unicode MS" w:hAnsi="Times New Roman" w:cs="Times New Roman" w:hint="eastAsia"/>
          <w:sz w:val="20"/>
          <w:szCs w:val="20"/>
        </w:rPr>
        <w:t xml:space="preserve"> in CB-Msg3 EDT</w:t>
      </w:r>
      <w:r w:rsidR="00970805">
        <w:rPr>
          <w:rFonts w:ascii="Times New Roman" w:eastAsia="Arial Unicode MS" w:hAnsi="Times New Roman" w:cs="Times New Roman" w:hint="eastAsia"/>
          <w:sz w:val="20"/>
          <w:szCs w:val="20"/>
        </w:rPr>
        <w:t xml:space="preserve">, the density </w:t>
      </w:r>
      <w:r w:rsidR="00050B1B">
        <w:rPr>
          <w:rFonts w:ascii="Times New Roman" w:eastAsia="Arial Unicode MS" w:hAnsi="Times New Roman" w:cs="Times New Roman" w:hint="eastAsia"/>
          <w:sz w:val="20"/>
          <w:szCs w:val="20"/>
        </w:rPr>
        <w:t xml:space="preserve">of resource configured for CB-Msg3 EDT 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 xml:space="preserve">may be different from PUR. Anyway, the details are in RAN1 scope. </w:t>
      </w:r>
    </w:p>
    <w:p w:rsidR="003323B2" w:rsidRPr="00C90FE7" w:rsidRDefault="003323B2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Proposal 2: The details on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physical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 </w:t>
      </w:r>
      <w:r w:rsidR="00D64E5D" w:rsidRPr="00C90FE7">
        <w:rPr>
          <w:rFonts w:ascii="Times New Roman" w:eastAsia="Arial Unicode MS" w:hAnsi="Times New Roman" w:cs="Times New Roman"/>
          <w:b/>
          <w:sz w:val="20"/>
          <w:szCs w:val="20"/>
        </w:rPr>
        <w:t>structure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CB-Msg3 EDT in the resource pool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>(e.g. whether to reuse the existing RU in NB-</w:t>
      </w:r>
      <w:proofErr w:type="spellStart"/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>IoT</w:t>
      </w:r>
      <w:proofErr w:type="spellEnd"/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or </w:t>
      </w:r>
      <w:r w:rsidR="004F52D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design other resource granularity) 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are left to RAN1.</w:t>
      </w:r>
    </w:p>
    <w:p w:rsidR="00E445DC" w:rsidRDefault="00E445DC" w:rsidP="00E445DC">
      <w:pPr>
        <w:keepNext/>
        <w:widowControl/>
        <w:spacing w:after="180"/>
        <w:ind w:left="1242" w:hangingChars="621" w:hanging="1242"/>
        <w:jc w:val="left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2.1.2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ab/>
        <w:t>Resource selection</w:t>
      </w:r>
    </w:p>
    <w:p w:rsidR="00013604" w:rsidRDefault="00A74433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For DSA, </w:t>
      </w:r>
      <w:r w:rsidR="001E1072">
        <w:rPr>
          <w:rFonts w:ascii="Times New Roman" w:eastAsia="Arial Unicode MS" w:hAnsi="Times New Roman" w:cs="Times New Roman" w:hint="eastAsia"/>
          <w:sz w:val="20"/>
          <w:szCs w:val="20"/>
        </w:rPr>
        <w:t xml:space="preserve">the UE </w:t>
      </w:r>
      <w:r w:rsidR="00EA4A4A">
        <w:rPr>
          <w:rFonts w:ascii="Times New Roman" w:eastAsia="Arial Unicode MS" w:hAnsi="Times New Roman" w:cs="Times New Roman" w:hint="eastAsia"/>
          <w:sz w:val="20"/>
          <w:szCs w:val="20"/>
        </w:rPr>
        <w:t xml:space="preserve">needs to select CB-Msg3-EDT </w:t>
      </w:r>
      <w:r w:rsidR="00EA4A4A">
        <w:rPr>
          <w:rFonts w:ascii="Times New Roman" w:eastAsia="Arial Unicode MS" w:hAnsi="Times New Roman" w:cs="Times New Roman"/>
          <w:sz w:val="20"/>
          <w:szCs w:val="20"/>
        </w:rPr>
        <w:t>Occasion</w:t>
      </w:r>
      <w:r w:rsidR="00054971">
        <w:rPr>
          <w:rFonts w:ascii="Times New Roman" w:eastAsia="Arial Unicode MS" w:hAnsi="Times New Roman" w:cs="Times New Roman"/>
          <w:sz w:val="20"/>
          <w:szCs w:val="20"/>
        </w:rPr>
        <w:t>s</w:t>
      </w:r>
      <w:r w:rsidR="00EA4A4A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8E7EB3">
        <w:rPr>
          <w:rFonts w:ascii="Times New Roman" w:eastAsia="Arial Unicode MS" w:hAnsi="Times New Roman" w:cs="Times New Roman" w:hint="eastAsia"/>
          <w:sz w:val="20"/>
          <w:szCs w:val="20"/>
        </w:rPr>
        <w:t xml:space="preserve">per CE 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level </w:t>
      </w:r>
      <w:r w:rsidR="008E7EB3">
        <w:rPr>
          <w:rFonts w:ascii="Times New Roman" w:eastAsia="Arial Unicode MS" w:hAnsi="Times New Roman" w:cs="Times New Roman" w:hint="eastAsia"/>
          <w:sz w:val="20"/>
          <w:szCs w:val="20"/>
        </w:rPr>
        <w:t>and</w:t>
      </w:r>
      <w:r w:rsidR="00EA4A4A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resource for 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 xml:space="preserve">each </w:t>
      </w:r>
      <w:r w:rsidR="00EA4A4A">
        <w:rPr>
          <w:rFonts w:ascii="Times New Roman" w:eastAsia="Arial Unicode MS" w:hAnsi="Times New Roman" w:cs="Times New Roman" w:hint="eastAsia"/>
          <w:sz w:val="20"/>
          <w:szCs w:val="20"/>
        </w:rPr>
        <w:t>replica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>'s</w:t>
      </w:r>
      <w:r w:rsidR="00EA4A4A">
        <w:rPr>
          <w:rFonts w:ascii="Times New Roman" w:eastAsia="Arial Unicode MS" w:hAnsi="Times New Roman" w:cs="Times New Roman" w:hint="eastAsia"/>
          <w:sz w:val="20"/>
          <w:szCs w:val="20"/>
        </w:rPr>
        <w:t xml:space="preserve"> transmission. 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 xml:space="preserve">UE </w:t>
      </w:r>
      <w:r w:rsidR="00054971">
        <w:rPr>
          <w:rFonts w:ascii="Times New Roman" w:eastAsia="Arial Unicode MS" w:hAnsi="Times New Roman" w:cs="Times New Roman"/>
          <w:sz w:val="20"/>
          <w:szCs w:val="20"/>
        </w:rPr>
        <w:t>behavior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 xml:space="preserve"> on</w:t>
      </w:r>
      <w:r w:rsidR="00AC3778">
        <w:rPr>
          <w:rFonts w:ascii="Times New Roman" w:eastAsia="Arial Unicode MS" w:hAnsi="Times New Roman" w:cs="Times New Roman" w:hint="eastAsia"/>
          <w:sz w:val="20"/>
          <w:szCs w:val="20"/>
        </w:rPr>
        <w:t xml:space="preserve"> how the UE </w:t>
      </w:r>
      <w:r w:rsidR="007314D3">
        <w:rPr>
          <w:rFonts w:ascii="Times New Roman" w:eastAsia="Arial Unicode MS" w:hAnsi="Times New Roman" w:cs="Times New Roman" w:hint="eastAsia"/>
          <w:sz w:val="20"/>
          <w:szCs w:val="20"/>
        </w:rPr>
        <w:t>perform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7314D3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resource selection</w:t>
      </w:r>
      <w:r w:rsidR="00054971">
        <w:rPr>
          <w:rFonts w:ascii="Times New Roman" w:eastAsia="Arial Unicode MS" w:hAnsi="Times New Roman" w:cs="Times New Roman" w:hint="eastAsia"/>
          <w:sz w:val="20"/>
          <w:szCs w:val="20"/>
        </w:rPr>
        <w:t xml:space="preserve"> has not been discussed yet</w:t>
      </w:r>
      <w:r w:rsidR="007314D3"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  <w:r w:rsidR="00C92A76">
        <w:rPr>
          <w:rFonts w:ascii="Times New Roman" w:eastAsia="Arial Unicode MS" w:hAnsi="Times New Roman" w:cs="Times New Roman" w:hint="eastAsia"/>
          <w:sz w:val="20"/>
          <w:szCs w:val="20"/>
        </w:rPr>
        <w:t>T</w:t>
      </w:r>
      <w:r w:rsidR="007314D3">
        <w:rPr>
          <w:rFonts w:ascii="Times New Roman" w:eastAsia="Arial Unicode MS" w:hAnsi="Times New Roman" w:cs="Times New Roman" w:hint="eastAsia"/>
          <w:sz w:val="20"/>
          <w:szCs w:val="20"/>
        </w:rPr>
        <w:t>he resource selection proc</w:t>
      </w:r>
      <w:r w:rsidR="004E19C2">
        <w:rPr>
          <w:rFonts w:ascii="Times New Roman" w:eastAsia="Arial Unicode MS" w:hAnsi="Times New Roman" w:cs="Times New Roman" w:hint="eastAsia"/>
          <w:sz w:val="20"/>
          <w:szCs w:val="20"/>
        </w:rPr>
        <w:t>edure</w:t>
      </w:r>
      <w:r w:rsidR="00C92A76">
        <w:rPr>
          <w:rFonts w:ascii="Times New Roman" w:eastAsia="Arial Unicode MS" w:hAnsi="Times New Roman" w:cs="Times New Roman" w:hint="eastAsia"/>
          <w:sz w:val="20"/>
          <w:szCs w:val="20"/>
        </w:rPr>
        <w:t xml:space="preserve"> for CB-Msg3 EDT</w:t>
      </w:r>
      <w:r w:rsidR="004E19C2">
        <w:rPr>
          <w:rFonts w:ascii="Times New Roman" w:eastAsia="Arial Unicode MS" w:hAnsi="Times New Roman" w:cs="Times New Roman" w:hint="eastAsia"/>
          <w:sz w:val="20"/>
          <w:szCs w:val="20"/>
        </w:rPr>
        <w:t xml:space="preserve"> consists of </w:t>
      </w:r>
      <w:r w:rsidR="00844D99">
        <w:rPr>
          <w:rFonts w:ascii="Times New Roman" w:eastAsia="Arial Unicode MS" w:hAnsi="Times New Roman" w:cs="Times New Roman" w:hint="eastAsia"/>
          <w:sz w:val="20"/>
          <w:szCs w:val="20"/>
        </w:rPr>
        <w:t xml:space="preserve">how/when to perform </w:t>
      </w:r>
      <w:r w:rsidR="004E19C2">
        <w:rPr>
          <w:rFonts w:ascii="Times New Roman" w:eastAsia="Arial Unicode MS" w:hAnsi="Times New Roman" w:cs="Times New Roman" w:hint="eastAsia"/>
          <w:sz w:val="20"/>
          <w:szCs w:val="20"/>
        </w:rPr>
        <w:t>CE level selection, replica number determination</w:t>
      </w:r>
      <w:r w:rsidR="00844D99">
        <w:rPr>
          <w:rFonts w:ascii="Times New Roman" w:eastAsia="Arial Unicode MS" w:hAnsi="Times New Roman" w:cs="Times New Roman" w:hint="eastAsia"/>
          <w:sz w:val="20"/>
          <w:szCs w:val="20"/>
        </w:rPr>
        <w:t xml:space="preserve"> and</w:t>
      </w:r>
      <w:r w:rsidR="004E19C2">
        <w:rPr>
          <w:rFonts w:ascii="Times New Roman" w:eastAsia="Arial Unicode MS" w:hAnsi="Times New Roman" w:cs="Times New Roman" w:hint="eastAsia"/>
          <w:sz w:val="20"/>
          <w:szCs w:val="20"/>
        </w:rPr>
        <w:t xml:space="preserve"> replica </w:t>
      </w:r>
      <w:r w:rsidR="00844D99">
        <w:rPr>
          <w:rFonts w:ascii="Times New Roman" w:eastAsia="Arial Unicode MS" w:hAnsi="Times New Roman" w:cs="Times New Roman" w:hint="eastAsia"/>
          <w:sz w:val="20"/>
          <w:szCs w:val="20"/>
        </w:rPr>
        <w:t>resource selection.</w:t>
      </w:r>
    </w:p>
    <w:p w:rsidR="00FF691E" w:rsidRPr="00AA72A8" w:rsidRDefault="00B0386B" w:rsidP="00EA39D0">
      <w:pPr>
        <w:pStyle w:val="41"/>
        <w:numPr>
          <w:ilvl w:val="0"/>
          <w:numId w:val="0"/>
        </w:numPr>
        <w:spacing w:before="0"/>
        <w:ind w:left="820" w:hangingChars="410" w:hanging="82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lang w:eastAsia="zh-CN"/>
        </w:rPr>
        <w:t>2.1.2.2</w:t>
      </w:r>
      <w:r>
        <w:rPr>
          <w:rFonts w:ascii="Times New Roman" w:hAnsi="Times New Roman" w:hint="eastAsia"/>
          <w:sz w:val="20"/>
          <w:lang w:eastAsia="zh-CN"/>
        </w:rPr>
        <w:tab/>
      </w:r>
      <w:r w:rsidR="00911931">
        <w:rPr>
          <w:rFonts w:ascii="Times New Roman" w:hAnsi="Times New Roman" w:hint="eastAsia"/>
          <w:sz w:val="20"/>
          <w:lang w:eastAsia="zh-CN"/>
        </w:rPr>
        <w:t xml:space="preserve">Selection of </w:t>
      </w:r>
      <w:r w:rsidR="00963D71">
        <w:rPr>
          <w:rFonts w:ascii="Times New Roman" w:hAnsi="Times New Roman" w:hint="eastAsia"/>
          <w:sz w:val="20"/>
          <w:lang w:eastAsia="zh-CN"/>
        </w:rPr>
        <w:t>resources for DSA based collision avoidance</w:t>
      </w:r>
    </w:p>
    <w:p w:rsidR="00912B65" w:rsidRDefault="0034471E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Regarding replica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transmission</w:t>
      </w:r>
      <w:r w:rsidR="0082711E">
        <w:rPr>
          <w:rFonts w:ascii="Times New Roman" w:eastAsia="Arial Unicode MS" w:hAnsi="Times New Roman" w:cs="Times New Roman" w:hint="eastAsia"/>
          <w:sz w:val="20"/>
          <w:szCs w:val="20"/>
        </w:rPr>
        <w:t>(s)</w:t>
      </w:r>
      <w:r w:rsidR="001B213B">
        <w:rPr>
          <w:rFonts w:ascii="Times New Roman" w:eastAsia="Arial Unicode MS" w:hAnsi="Times New Roman" w:cs="Times New Roman" w:hint="eastAsia"/>
          <w:sz w:val="20"/>
          <w:szCs w:val="20"/>
        </w:rPr>
        <w:t xml:space="preserve"> in DSA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, it is used to promote the </w:t>
      </w:r>
      <w:r w:rsidR="00C92A76">
        <w:rPr>
          <w:rFonts w:ascii="Times New Roman" w:eastAsia="Arial Unicode MS" w:hAnsi="Times New Roman" w:cs="Times New Roman" w:hint="eastAsia"/>
          <w:sz w:val="20"/>
          <w:szCs w:val="20"/>
        </w:rPr>
        <w:t>randomization of the transmission occasions in time domain, in order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to </w:t>
      </w:r>
      <w:r w:rsidR="00C92A76">
        <w:rPr>
          <w:rFonts w:ascii="Times New Roman" w:eastAsia="Arial Unicode MS" w:hAnsi="Times New Roman" w:cs="Times New Roman" w:hint="eastAsia"/>
          <w:sz w:val="20"/>
          <w:szCs w:val="20"/>
        </w:rPr>
        <w:t xml:space="preserve">avoid inter-UE collision and 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improve the successful </w:t>
      </w:r>
      <w:r w:rsidR="006F4CA8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rate for CB-Msg3. </w:t>
      </w:r>
      <w:r w:rsidR="00ED5E0A">
        <w:rPr>
          <w:rFonts w:ascii="Times New Roman" w:eastAsia="Arial Unicode MS" w:hAnsi="Times New Roman" w:cs="Times New Roman" w:hint="eastAsia"/>
          <w:sz w:val="20"/>
          <w:szCs w:val="20"/>
        </w:rPr>
        <w:t>In this sense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>, the replica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can be independent from the channel condition</w:t>
      </w:r>
      <w:r w:rsidR="00ED5E0A">
        <w:rPr>
          <w:rFonts w:ascii="Times New Roman" w:eastAsia="Arial Unicode MS" w:hAnsi="Times New Roman" w:cs="Times New Roman" w:hint="eastAsia"/>
          <w:sz w:val="20"/>
          <w:szCs w:val="20"/>
        </w:rPr>
        <w:t>, thus not impacted by the CE level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>. Actually</w:t>
      </w:r>
      <w:r w:rsidR="00ED5E0A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it highly depend</w:t>
      </w:r>
      <w:r w:rsidR="003920E4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on </w:t>
      </w:r>
      <w:r w:rsidR="006F4CA8">
        <w:rPr>
          <w:rFonts w:ascii="Times New Roman" w:eastAsia="Arial Unicode MS" w:hAnsi="Times New Roman" w:cs="Times New Roman"/>
          <w:sz w:val="20"/>
          <w:szCs w:val="20"/>
        </w:rPr>
        <w:t>the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channel load which may be more easily estimated from network perspective. Hence, it is straightforward that the network configures the </w:t>
      </w:r>
      <w:r w:rsidR="006F4CA8">
        <w:rPr>
          <w:rFonts w:ascii="Times New Roman" w:eastAsia="Arial Unicode MS" w:hAnsi="Times New Roman" w:cs="Times New Roman"/>
          <w:sz w:val="20"/>
          <w:szCs w:val="20"/>
        </w:rPr>
        <w:t>preferred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values for </w:t>
      </w:r>
      <w:r>
        <w:rPr>
          <w:rFonts w:ascii="Times New Roman" w:eastAsia="Arial Unicode MS" w:hAnsi="Times New Roman" w:cs="Times New Roman"/>
          <w:sz w:val="20"/>
          <w:szCs w:val="20"/>
        </w:rPr>
        <w:t>determination</w:t>
      </w:r>
      <w:r w:rsidR="006F4CA8">
        <w:rPr>
          <w:rFonts w:ascii="Times New Roman" w:eastAsia="Arial Unicode MS" w:hAnsi="Times New Roman" w:cs="Times New Roman" w:hint="eastAsia"/>
          <w:sz w:val="20"/>
          <w:szCs w:val="20"/>
        </w:rPr>
        <w:t xml:space="preserve"> of replica number</w:t>
      </w:r>
      <w:r w:rsidR="008C75C8">
        <w:rPr>
          <w:rFonts w:ascii="Times New Roman" w:eastAsia="Arial Unicode MS" w:hAnsi="Times New Roman" w:cs="Times New Roman" w:hint="eastAsia"/>
          <w:sz w:val="20"/>
          <w:szCs w:val="20"/>
        </w:rPr>
        <w:t>, with</w:t>
      </w:r>
      <w:r w:rsidR="00912B65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8C75C8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 w:rsidR="00912B65">
        <w:rPr>
          <w:rFonts w:ascii="Times New Roman" w:eastAsia="Arial Unicode MS" w:hAnsi="Times New Roman" w:cs="Times New Roman" w:hint="eastAsia"/>
          <w:sz w:val="20"/>
          <w:szCs w:val="20"/>
        </w:rPr>
        <w:t xml:space="preserve">following </w:t>
      </w:r>
      <w:r w:rsidR="00A1693F">
        <w:rPr>
          <w:rFonts w:ascii="Times New Roman" w:eastAsia="Arial Unicode MS" w:hAnsi="Times New Roman" w:cs="Times New Roman" w:hint="eastAsia"/>
          <w:sz w:val="20"/>
          <w:szCs w:val="20"/>
        </w:rPr>
        <w:t xml:space="preserve">2 </w:t>
      </w:r>
      <w:r w:rsidR="00912B65">
        <w:rPr>
          <w:rFonts w:ascii="Times New Roman" w:eastAsia="Arial Unicode MS" w:hAnsi="Times New Roman" w:cs="Times New Roman" w:hint="eastAsia"/>
          <w:sz w:val="20"/>
          <w:szCs w:val="20"/>
        </w:rPr>
        <w:t xml:space="preserve">options </w:t>
      </w:r>
      <w:r w:rsidR="008C75C8">
        <w:rPr>
          <w:rFonts w:ascii="Times New Roman" w:eastAsia="Arial Unicode MS" w:hAnsi="Times New Roman" w:cs="Times New Roman" w:hint="eastAsia"/>
          <w:sz w:val="20"/>
          <w:szCs w:val="20"/>
        </w:rPr>
        <w:t>thus able to be considered</w:t>
      </w:r>
      <w:r w:rsidR="00A1693F">
        <w:rPr>
          <w:rFonts w:ascii="Times New Roman" w:eastAsia="Arial Unicode MS" w:hAnsi="Times New Roman" w:cs="Times New Roman" w:hint="eastAsia"/>
          <w:sz w:val="20"/>
          <w:szCs w:val="20"/>
        </w:rPr>
        <w:t>:</w:t>
      </w:r>
    </w:p>
    <w:p w:rsidR="00912B65" w:rsidRDefault="00912B65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295C6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O</w:t>
      </w:r>
      <w:r w:rsidRPr="00295C68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p</w:t>
      </w:r>
      <w:r w:rsidRPr="00295C6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tion 1</w:t>
      </w:r>
      <w:r w:rsidRPr="00EA39D0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The network indicates the </w:t>
      </w:r>
      <w:r w:rsidRPr="00357E40">
        <w:rPr>
          <w:rFonts w:ascii="Times New Roman" w:eastAsia="Arial Unicode MS" w:hAnsi="Times New Roman" w:cs="Times New Roman" w:hint="eastAsia"/>
          <w:i/>
          <w:sz w:val="20"/>
          <w:szCs w:val="20"/>
        </w:rPr>
        <w:t>MAX_REPLICA_NUMBER</w:t>
      </w:r>
      <w:r w:rsidR="00FC4E02">
        <w:rPr>
          <w:rFonts w:ascii="Times New Roman" w:eastAsia="Arial Unicode MS" w:hAnsi="Times New Roman" w:cs="Times New Roman" w:hint="eastAsia"/>
          <w:i/>
          <w:sz w:val="20"/>
          <w:szCs w:val="20"/>
        </w:rPr>
        <w:t xml:space="preserve"> </w:t>
      </w:r>
      <w:r w:rsidR="00FC4E02" w:rsidRPr="00EA39D0">
        <w:rPr>
          <w:rFonts w:ascii="Times New Roman" w:eastAsia="Arial Unicode MS" w:hAnsi="Times New Roman" w:cs="Times New Roman" w:hint="eastAsia"/>
          <w:sz w:val="20"/>
          <w:szCs w:val="20"/>
        </w:rPr>
        <w:t>(</w:t>
      </w:r>
      <w:r w:rsidR="0089177E">
        <w:rPr>
          <w:rFonts w:ascii="Times New Roman" w:eastAsia="Arial Unicode MS" w:hAnsi="Times New Roman" w:cs="Times New Roman" w:hint="eastAsia"/>
          <w:sz w:val="20"/>
          <w:szCs w:val="20"/>
        </w:rPr>
        <w:t xml:space="preserve">i.e. </w:t>
      </w:r>
      <w:r w:rsidR="00FC4E02" w:rsidRPr="00EA39D0">
        <w:rPr>
          <w:rFonts w:ascii="Times New Roman" w:eastAsia="Arial Unicode MS" w:hAnsi="Times New Roman" w:cs="Times New Roman" w:hint="eastAsia"/>
          <w:sz w:val="20"/>
          <w:szCs w:val="20"/>
        </w:rPr>
        <w:t>the maximum number of replicas</w:t>
      </w:r>
      <w:r w:rsidR="0089177E">
        <w:rPr>
          <w:rFonts w:ascii="Times New Roman" w:eastAsia="Arial Unicode MS" w:hAnsi="Times New Roman" w:cs="Times New Roman" w:hint="eastAsia"/>
          <w:sz w:val="20"/>
          <w:szCs w:val="20"/>
        </w:rPr>
        <w:t xml:space="preserve"> for which the UE can </w:t>
      </w:r>
      <w:r w:rsidR="0089177E">
        <w:rPr>
          <w:rFonts w:ascii="Times New Roman" w:eastAsia="Arial Unicode MS" w:hAnsi="Times New Roman" w:cs="Times New Roman"/>
          <w:sz w:val="20"/>
          <w:szCs w:val="20"/>
        </w:rPr>
        <w:t>select</w:t>
      </w:r>
      <w:r w:rsidR="0089177E"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resources </w:t>
      </w:r>
      <w:r w:rsidR="002E040B">
        <w:rPr>
          <w:rFonts w:ascii="Times New Roman" w:eastAsia="Arial Unicode MS" w:hAnsi="Times New Roman" w:cs="Times New Roman" w:hint="eastAsia"/>
          <w:sz w:val="20"/>
          <w:szCs w:val="20"/>
        </w:rPr>
        <w:t xml:space="preserve">for </w:t>
      </w:r>
      <w:r w:rsidR="0089177E" w:rsidRPr="00EA39D0">
        <w:rPr>
          <w:rFonts w:ascii="Times New Roman" w:eastAsia="Arial Unicode MS" w:hAnsi="Times New Roman" w:cs="Times New Roman" w:hint="eastAsia"/>
          <w:sz w:val="20"/>
          <w:szCs w:val="20"/>
        </w:rPr>
        <w:t>a CB-Msg3 EDT</w:t>
      </w:r>
      <w:r w:rsidR="00FC4E02" w:rsidRPr="00EA39D0">
        <w:rPr>
          <w:rFonts w:ascii="Times New Roman" w:eastAsia="Arial Unicode MS" w:hAnsi="Times New Roman" w:cs="Times New Roman" w:hint="eastAsia"/>
          <w:sz w:val="20"/>
          <w:szCs w:val="20"/>
        </w:rPr>
        <w:t>)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, and the UE selects the </w:t>
      </w:r>
      <w:r w:rsidR="00780163">
        <w:rPr>
          <w:rFonts w:ascii="Times New Roman" w:eastAsia="Arial Unicode MS" w:hAnsi="Times New Roman" w:cs="Times New Roman" w:hint="eastAsia"/>
          <w:sz w:val="20"/>
          <w:szCs w:val="20"/>
        </w:rPr>
        <w:t>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eplica </w:t>
      </w:r>
      <w:r w:rsidR="005F6D17">
        <w:rPr>
          <w:rFonts w:ascii="Times New Roman" w:eastAsia="Arial Unicode MS" w:hAnsi="Times New Roman" w:cs="Times New Roman" w:hint="eastAsia"/>
          <w:sz w:val="20"/>
          <w:szCs w:val="20"/>
        </w:rPr>
        <w:t xml:space="preserve">number </w:t>
      </w:r>
      <w:r w:rsidRPr="00AB3CA8">
        <w:rPr>
          <w:rFonts w:ascii="Times New Roman" w:eastAsia="Arial Unicode MS" w:hAnsi="Times New Roman" w:cs="Times New Roman"/>
          <w:sz w:val="20"/>
          <w:szCs w:val="20"/>
        </w:rPr>
        <w:t xml:space="preserve">according to 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a uniform distribution between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1</w:t>
      </w:r>
      <w:r w:rsidRPr="00AB3CA8">
        <w:rPr>
          <w:rFonts w:ascii="Times New Roman" w:eastAsia="Arial Unicode MS" w:hAnsi="Times New Roman" w:cs="Times New Roman"/>
          <w:sz w:val="20"/>
          <w:szCs w:val="20"/>
        </w:rPr>
        <w:t xml:space="preserve"> and the </w:t>
      </w:r>
      <w:r w:rsidRPr="00357E40">
        <w:rPr>
          <w:rFonts w:ascii="Times New Roman" w:eastAsia="Arial Unicode MS" w:hAnsi="Times New Roman" w:cs="Times New Roman" w:hint="eastAsia"/>
          <w:i/>
          <w:sz w:val="20"/>
          <w:szCs w:val="20"/>
        </w:rPr>
        <w:t>MAX_REPLICA_NUMBER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In this option, different UEs may select </w:t>
      </w:r>
      <w:r>
        <w:rPr>
          <w:rFonts w:ascii="Times New Roman" w:eastAsia="Arial Unicode MS" w:hAnsi="Times New Roman" w:cs="Times New Roman"/>
          <w:sz w:val="20"/>
          <w:szCs w:val="20"/>
        </w:rPr>
        <w:t>different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replica number randomly.</w:t>
      </w:r>
    </w:p>
    <w:p w:rsidR="00912B65" w:rsidRDefault="00912B65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295C6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O</w:t>
      </w:r>
      <w:r w:rsidRPr="00295C68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p</w:t>
      </w:r>
      <w:r w:rsidRPr="00295C6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tion 2</w:t>
      </w:r>
      <w:r w:rsidRPr="00EA39D0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The network indicates </w:t>
      </w:r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 xml:space="preserve">a specific </w:t>
      </w:r>
      <w:r w:rsidR="005F6D17" w:rsidRPr="00DA0985">
        <w:rPr>
          <w:rFonts w:ascii="Times New Roman" w:eastAsia="Arial Unicode MS" w:hAnsi="Times New Roman" w:cs="Times New Roman" w:hint="eastAsia"/>
          <w:i/>
          <w:sz w:val="20"/>
          <w:szCs w:val="20"/>
        </w:rPr>
        <w:t>REPLICA_NUNMBER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, and the UE selects the Replica number</w:t>
      </w:r>
      <w:r w:rsidR="003920E4">
        <w:rPr>
          <w:rFonts w:ascii="Times New Roman" w:eastAsia="Arial Unicode MS" w:hAnsi="Times New Roman" w:cs="Times New Roman" w:hint="eastAsia"/>
          <w:sz w:val="20"/>
          <w:szCs w:val="20"/>
        </w:rPr>
        <w:t xml:space="preserve"> for subsequent replica </w:t>
      </w:r>
      <w:r w:rsidR="00152F2F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>s for a CB-Msg3 EDT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In this option, different UEs use the same </w:t>
      </w:r>
      <w:r>
        <w:rPr>
          <w:rFonts w:ascii="Times New Roman" w:eastAsia="Arial Unicode MS" w:hAnsi="Times New Roman" w:cs="Times New Roman"/>
          <w:sz w:val="20"/>
          <w:szCs w:val="20"/>
        </w:rPr>
        <w:t>replica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number.</w:t>
      </w:r>
    </w:p>
    <w:p w:rsidR="00152F2F" w:rsidRDefault="00152F2F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lastRenderedPageBreak/>
        <w:t xml:space="preserve">RAN2 can </w:t>
      </w:r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>down-select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2 options </w:t>
      </w:r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 xml:space="preserve">on how UE determines </w:t>
      </w:r>
      <w:proofErr w:type="gramStart"/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>a the</w:t>
      </w:r>
      <w:proofErr w:type="gramEnd"/>
      <w:r w:rsidR="00CF1CFE"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 of replicas that can be transmitted for a CB-Msg3 EDT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FF691E" w:rsidRPr="00D5128D" w:rsidRDefault="00D5128D" w:rsidP="00EA39D0">
      <w:pPr>
        <w:pStyle w:val="a8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 w:rsidR="006846C3">
        <w:rPr>
          <w:rFonts w:ascii="Times New Roman" w:eastAsia="Arial Unicode MS" w:hAnsi="Times New Roman" w:cs="Times New Roman" w:hint="eastAsia"/>
          <w:b/>
          <w:sz w:val="20"/>
          <w:szCs w:val="20"/>
        </w:rPr>
        <w:t>3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RAN2 </w:t>
      </w:r>
      <w:r w:rsidR="006645B1"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down</w:t>
      </w:r>
      <w:r w:rsidR="006645B1">
        <w:rPr>
          <w:rFonts w:ascii="Times New Roman" w:eastAsia="Arial Unicode MS" w:hAnsi="Times New Roman" w:cs="Times New Roman" w:hint="eastAsia"/>
          <w:b/>
          <w:sz w:val="20"/>
          <w:szCs w:val="20"/>
        </w:rPr>
        <w:t>-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select</w:t>
      </w:r>
      <w:r w:rsidR="006645B1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="00745C72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the 2 options for replica number determination</w:t>
      </w:r>
      <w:r w:rsidR="00677F4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for a CB-Msg3 EDT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:</w:t>
      </w:r>
    </w:p>
    <w:p w:rsidR="00D5128D" w:rsidRPr="00D5128D" w:rsidRDefault="00D5128D" w:rsidP="00EA39D0">
      <w:pPr>
        <w:pStyle w:val="a8"/>
        <w:numPr>
          <w:ilvl w:val="0"/>
          <w:numId w:val="23"/>
        </w:numPr>
        <w:ind w:left="340" w:hangingChars="170" w:hanging="34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O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p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tion 1: The network indicates the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MAX_REPLICA_</w:t>
      </w:r>
      <w:r w:rsidR="006A5A2F"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and the UE selects the replica number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 xml:space="preserve">according to a uniform distribution between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1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 xml:space="preserve"> and the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MAX_REPLICA_NUMBER</w:t>
      </w:r>
      <w:r w:rsidR="00003182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</w:t>
      </w:r>
      <w:r w:rsidR="00A3498E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 which case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different UEs may select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different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replica number randomly</w:t>
      </w:r>
      <w:r w:rsidR="00A472B0"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D5128D" w:rsidRPr="00D5128D" w:rsidRDefault="00D5128D" w:rsidP="00EA39D0">
      <w:pPr>
        <w:pStyle w:val="a8"/>
        <w:numPr>
          <w:ilvl w:val="0"/>
          <w:numId w:val="23"/>
        </w:numPr>
        <w:spacing w:after="180"/>
        <w:ind w:left="340" w:hangingChars="170" w:hanging="34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O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p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tion 2: The network indicates </w:t>
      </w:r>
      <w:r w:rsidR="00A3498E">
        <w:rPr>
          <w:rFonts w:ascii="Times New Roman" w:eastAsia="Arial Unicode MS" w:hAnsi="Times New Roman" w:cs="Times New Roman" w:hint="eastAsia"/>
          <w:b/>
          <w:sz w:val="20"/>
          <w:szCs w:val="20"/>
        </w:rPr>
        <w:t>a specific</w:t>
      </w:r>
      <w:r w:rsidR="00A3498E"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D34F91"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REPLICA_</w:t>
      </w:r>
      <w:r w:rsidR="006A5A2F"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="00D34F91"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and the UE </w:t>
      </w:r>
      <w:r w:rsidR="006A5A2F">
        <w:rPr>
          <w:rFonts w:ascii="Times New Roman" w:eastAsia="Arial Unicode MS" w:hAnsi="Times New Roman" w:cs="Times New Roman" w:hint="eastAsia"/>
          <w:b/>
          <w:sz w:val="20"/>
          <w:szCs w:val="20"/>
        </w:rPr>
        <w:t>uses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A3498E">
        <w:rPr>
          <w:rFonts w:ascii="Times New Roman" w:eastAsia="Arial Unicode MS" w:hAnsi="Times New Roman" w:cs="Times New Roman" w:hint="eastAsia"/>
          <w:b/>
          <w:sz w:val="20"/>
          <w:szCs w:val="20"/>
        </w:rPr>
        <w:t>this</w:t>
      </w:r>
      <w:r w:rsidR="00A3498E"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047AA8"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REPLICA_</w:t>
      </w:r>
      <w:r w:rsidR="006A5A2F"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="00047AA8"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 w:rsidR="00A472B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</w:t>
      </w:r>
      <w:r w:rsidR="00A3498E">
        <w:rPr>
          <w:rFonts w:ascii="Times New Roman" w:eastAsia="Arial Unicode MS" w:hAnsi="Times New Roman" w:cs="Times New Roman" w:hint="eastAsia"/>
          <w:b/>
          <w:sz w:val="20"/>
          <w:szCs w:val="20"/>
        </w:rPr>
        <w:t>in which case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different UEs use the same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replica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number</w:t>
      </w:r>
      <w:r w:rsidR="00A472B0"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D5128D" w:rsidRPr="00AA72A8" w:rsidDel="00857C1D" w:rsidRDefault="00AA72A8" w:rsidP="00EA39D0">
      <w:pPr>
        <w:pStyle w:val="41"/>
        <w:numPr>
          <w:ilvl w:val="0"/>
          <w:numId w:val="0"/>
        </w:numPr>
        <w:spacing w:before="0"/>
        <w:ind w:left="820" w:hangingChars="410" w:hanging="820"/>
        <w:rPr>
          <w:rFonts w:ascii="Times New Roman" w:hAnsi="Times New Roman"/>
          <w:sz w:val="20"/>
          <w:lang w:eastAsia="zh-CN"/>
        </w:rPr>
      </w:pPr>
      <w:r w:rsidDel="00857C1D">
        <w:rPr>
          <w:rFonts w:ascii="Times New Roman" w:hAnsi="Times New Roman" w:hint="eastAsia"/>
          <w:sz w:val="20"/>
          <w:lang w:eastAsia="zh-CN"/>
        </w:rPr>
        <w:t>2.1.2.3</w:t>
      </w:r>
      <w:r w:rsidDel="00857C1D">
        <w:rPr>
          <w:rFonts w:ascii="Times New Roman" w:hAnsi="Times New Roman" w:hint="eastAsia"/>
          <w:sz w:val="20"/>
          <w:lang w:eastAsia="zh-CN"/>
        </w:rPr>
        <w:tab/>
      </w:r>
      <w:r w:rsidR="00E139CD">
        <w:rPr>
          <w:rFonts w:ascii="Times New Roman" w:hAnsi="Times New Roman" w:hint="eastAsia"/>
          <w:sz w:val="20"/>
          <w:lang w:eastAsia="zh-CN"/>
        </w:rPr>
        <w:t xml:space="preserve">Selection of </w:t>
      </w:r>
      <w:r w:rsidR="00E139CD">
        <w:rPr>
          <w:rFonts w:ascii="Times New Roman" w:hAnsi="Times New Roman"/>
          <w:sz w:val="20"/>
          <w:lang w:eastAsia="zh-CN"/>
        </w:rPr>
        <w:t>the</w:t>
      </w:r>
      <w:r w:rsidR="00E139CD">
        <w:rPr>
          <w:rFonts w:ascii="Times New Roman" w:hAnsi="Times New Roman" w:hint="eastAsia"/>
          <w:sz w:val="20"/>
          <w:lang w:eastAsia="zh-CN"/>
        </w:rPr>
        <w:t xml:space="preserve"> resources to meet the </w:t>
      </w:r>
      <w:r w:rsidR="00956DA6" w:rsidDel="00857C1D">
        <w:rPr>
          <w:rFonts w:ascii="Times New Roman" w:hAnsi="Times New Roman" w:hint="eastAsia"/>
          <w:sz w:val="20"/>
          <w:lang w:eastAsia="zh-CN"/>
        </w:rPr>
        <w:t xml:space="preserve">CE level </w:t>
      </w:r>
      <w:r w:rsidR="00E139CD">
        <w:rPr>
          <w:rFonts w:ascii="Times New Roman" w:hAnsi="Times New Roman" w:hint="eastAsia"/>
          <w:sz w:val="20"/>
          <w:lang w:eastAsia="zh-CN"/>
        </w:rPr>
        <w:t>(for a given R</w:t>
      </w:r>
      <w:r w:rsidR="00956DA6" w:rsidDel="00857C1D">
        <w:rPr>
          <w:rFonts w:ascii="Times New Roman" w:hAnsi="Times New Roman" w:hint="eastAsia"/>
          <w:sz w:val="20"/>
          <w:lang w:eastAsia="zh-CN"/>
        </w:rPr>
        <w:t>eplica</w:t>
      </w:r>
      <w:r w:rsidR="00E139CD">
        <w:rPr>
          <w:rFonts w:ascii="Times New Roman" w:hAnsi="Times New Roman" w:hint="eastAsia"/>
          <w:sz w:val="20"/>
          <w:lang w:eastAsia="zh-CN"/>
        </w:rPr>
        <w:t>)</w:t>
      </w:r>
    </w:p>
    <w:p w:rsidR="00E139CD" w:rsidRPr="00A83AB7" w:rsidRDefault="00FC343E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After the numb</w:t>
      </w:r>
      <w:r w:rsidRPr="0027590C">
        <w:rPr>
          <w:rFonts w:ascii="Times New Roman" w:eastAsia="Arial Unicode MS" w:hAnsi="Times New Roman" w:cs="Times New Roman" w:hint="eastAsia"/>
          <w:sz w:val="20"/>
          <w:szCs w:val="20"/>
        </w:rPr>
        <w:t xml:space="preserve">er of replica is </w:t>
      </w:r>
      <w:r w:rsidRPr="00A83AB7">
        <w:rPr>
          <w:rFonts w:ascii="Times New Roman" w:eastAsia="Arial Unicode MS" w:hAnsi="Times New Roman" w:cs="Times New Roman"/>
          <w:sz w:val="20"/>
          <w:szCs w:val="20"/>
        </w:rPr>
        <w:t>determined</w:t>
      </w:r>
      <w:r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 per </w:t>
      </w:r>
      <w:r w:rsidR="00885105" w:rsidRPr="00A83AB7">
        <w:rPr>
          <w:rFonts w:ascii="Times New Roman" w:eastAsia="Arial Unicode MS" w:hAnsi="Times New Roman" w:cs="Times New Roman" w:hint="eastAsia"/>
          <w:sz w:val="20"/>
          <w:szCs w:val="20"/>
        </w:rPr>
        <w:t>P</w:t>
      </w:r>
      <w:r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roposal </w:t>
      </w:r>
      <w:r w:rsidR="006846C3" w:rsidRPr="00A83AB7">
        <w:rPr>
          <w:rFonts w:ascii="Times New Roman" w:eastAsia="Arial Unicode MS" w:hAnsi="Times New Roman" w:cs="Times New Roman" w:hint="eastAsia"/>
          <w:sz w:val="20"/>
          <w:szCs w:val="20"/>
        </w:rPr>
        <w:t>3</w:t>
      </w:r>
      <w:r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, the issue is how to select the resources for each replica. 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>In the RAN2 assumption agreed in RAN2#127bis meeting "</w:t>
      </w:r>
      <w:r w:rsidR="00E139CD" w:rsidRPr="00A83AB7">
        <w:rPr>
          <w:rFonts w:ascii="Times New Roman" w:eastAsia="Arial Unicode MS" w:hAnsi="Times New Roman" w:cs="Times New Roman"/>
          <w:sz w:val="20"/>
          <w:szCs w:val="20"/>
        </w:rPr>
        <w:t xml:space="preserve">CB-msg3 EDT cell specific PUSCH resources are </w:t>
      </w:r>
      <w:r w:rsidR="00E139CD" w:rsidRPr="00EA39D0">
        <w:rPr>
          <w:rFonts w:ascii="Times New Roman" w:eastAsia="Arial Unicode MS" w:hAnsi="Times New Roman" w:cs="Times New Roman"/>
          <w:i/>
          <w:sz w:val="20"/>
          <w:szCs w:val="20"/>
        </w:rPr>
        <w:t>associated with number of repetitions</w:t>
      </w:r>
      <w:r w:rsidR="00E139CD" w:rsidRPr="0027590C">
        <w:rPr>
          <w:rFonts w:ascii="Times New Roman" w:eastAsia="Arial Unicode MS" w:hAnsi="Times New Roman" w:cs="Times New Roman"/>
          <w:sz w:val="20"/>
          <w:szCs w:val="20"/>
        </w:rPr>
        <w:t>, RSRP selection threshold to determine the CE level and l</w:t>
      </w:r>
      <w:r w:rsidR="00E139CD" w:rsidRPr="00A83AB7">
        <w:rPr>
          <w:rFonts w:ascii="Times New Roman" w:eastAsia="Arial Unicode MS" w:hAnsi="Times New Roman" w:cs="Times New Roman"/>
          <w:sz w:val="20"/>
          <w:szCs w:val="20"/>
        </w:rPr>
        <w:t>argest TBS for Msg3 transmission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>", this "</w:t>
      </w:r>
      <w:r w:rsidR="00BF625C" w:rsidRPr="00EA39D0">
        <w:rPr>
          <w:rFonts w:ascii="Times New Roman" w:eastAsia="Arial Unicode MS" w:hAnsi="Times New Roman" w:cs="Times New Roman" w:hint="eastAsia"/>
          <w:i/>
          <w:sz w:val="20"/>
          <w:szCs w:val="20"/>
        </w:rPr>
        <w:t>associated number of repetitions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>"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 is related to the selected resources for the </w:t>
      </w:r>
      <w:r w:rsidR="004E4FF9">
        <w:rPr>
          <w:rFonts w:ascii="Times New Roman" w:eastAsia="Arial Unicode MS" w:hAnsi="Times New Roman" w:cs="Times New Roman" w:hint="eastAsia"/>
          <w:sz w:val="20"/>
          <w:szCs w:val="20"/>
        </w:rPr>
        <w:t xml:space="preserve">repetition 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transmission(s) of a </w:t>
      </w:r>
      <w:r w:rsidR="00780163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given 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>Replica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E139CD" w:rsidRDefault="00BD2547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A83AB7">
        <w:rPr>
          <w:rFonts w:ascii="Times New Roman" w:eastAsia="Arial Unicode MS" w:hAnsi="Times New Roman" w:cs="Times New Roman"/>
          <w:sz w:val="20"/>
          <w:szCs w:val="20"/>
        </w:rPr>
        <w:t>Specifically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since we propose to define the </w:t>
      </w:r>
      <w:r w:rsidR="004E4FF9">
        <w:rPr>
          <w:rFonts w:ascii="Times New Roman" w:eastAsia="Arial Unicode MS" w:hAnsi="Times New Roman" w:cs="Times New Roman" w:hint="eastAsia"/>
          <w:sz w:val="20"/>
          <w:szCs w:val="20"/>
        </w:rPr>
        <w:t xml:space="preserve">per-CE level 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resource pools for the </w:t>
      </w:r>
      <w:r w:rsidR="00BF625C" w:rsidRPr="00A83AB7">
        <w:rPr>
          <w:rFonts w:ascii="Times New Roman" w:eastAsia="Arial Unicode MS" w:hAnsi="Times New Roman" w:cs="Times New Roman"/>
          <w:sz w:val="20"/>
          <w:szCs w:val="20"/>
        </w:rPr>
        <w:t>CB-msg3 EDT cell specific PUSCH resources</w:t>
      </w:r>
      <w:r w:rsidR="00BF625C" w:rsidRPr="0027590C">
        <w:rPr>
          <w:rFonts w:ascii="Times New Roman" w:eastAsia="Arial Unicode MS" w:hAnsi="Times New Roman" w:cs="Times New Roman" w:hint="eastAsia"/>
          <w:sz w:val="20"/>
          <w:szCs w:val="20"/>
        </w:rPr>
        <w:t xml:space="preserve"> as in </w:t>
      </w:r>
      <w:r w:rsidR="00885105" w:rsidRPr="00A83AB7">
        <w:rPr>
          <w:rFonts w:ascii="Times New Roman" w:eastAsia="Arial Unicode MS" w:hAnsi="Times New Roman" w:cs="Times New Roman" w:hint="eastAsia"/>
          <w:sz w:val="20"/>
          <w:szCs w:val="20"/>
        </w:rPr>
        <w:t>P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roposal 1, the number of repetitions should be associated with each resource pool according to its </w:t>
      </w:r>
      <w:r w:rsidR="00BF625C" w:rsidRPr="00A83AB7">
        <w:rPr>
          <w:rFonts w:ascii="Times New Roman" w:eastAsia="Arial Unicode MS" w:hAnsi="Times New Roman" w:cs="Times New Roman"/>
          <w:sz w:val="20"/>
          <w:szCs w:val="20"/>
        </w:rPr>
        <w:t>corresponding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level. Then, 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for the transmissions </w:t>
      </w:r>
      <w:r w:rsidR="00457697">
        <w:rPr>
          <w:rFonts w:ascii="Times New Roman" w:eastAsia="Arial Unicode MS" w:hAnsi="Times New Roman" w:cs="Times New Roman" w:hint="eastAsia"/>
          <w:sz w:val="20"/>
          <w:szCs w:val="20"/>
        </w:rPr>
        <w:t>with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>in a Replic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 xml:space="preserve">a, the UE </w:t>
      </w:r>
      <w:r w:rsidR="008A0F91">
        <w:rPr>
          <w:rFonts w:ascii="Times New Roman" w:eastAsia="Arial Unicode MS" w:hAnsi="Times New Roman" w:cs="Times New Roman" w:hint="eastAsia"/>
          <w:sz w:val="20"/>
          <w:szCs w:val="20"/>
        </w:rPr>
        <w:t xml:space="preserve">randomly 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 xml:space="preserve">selects a set of resources </w:t>
      </w:r>
      <w:r w:rsidR="00457697">
        <w:rPr>
          <w:rFonts w:ascii="Times New Roman" w:eastAsia="Arial Unicode MS" w:hAnsi="Times New Roman" w:cs="Times New Roman" w:hint="eastAsia"/>
          <w:sz w:val="20"/>
          <w:szCs w:val="20"/>
        </w:rPr>
        <w:t xml:space="preserve">which 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>support the number repetition</w:t>
      </w:r>
      <w:r w:rsidR="00457697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 xml:space="preserve"> configured for </w:t>
      </w:r>
      <w:r w:rsidR="00AE7FBA">
        <w:rPr>
          <w:rFonts w:ascii="Times New Roman" w:eastAsia="Arial Unicode MS" w:hAnsi="Times New Roman" w:cs="Times New Roman" w:hint="eastAsia"/>
          <w:sz w:val="20"/>
          <w:szCs w:val="20"/>
        </w:rPr>
        <w:t xml:space="preserve">the pool 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>resource pool</w:t>
      </w:r>
      <w:r w:rsidR="007B3121">
        <w:rPr>
          <w:rFonts w:ascii="Times New Roman" w:eastAsia="Arial Unicode MS" w:hAnsi="Times New Roman" w:cs="Times New Roman" w:hint="eastAsia"/>
          <w:sz w:val="20"/>
          <w:szCs w:val="20"/>
        </w:rPr>
        <w:t xml:space="preserve"> selected by the UE (for the intended CE level as in Proposal 1)</w:t>
      </w:r>
      <w:r w:rsidR="00BF625C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 w:rsidR="008A0F91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</w:p>
    <w:p w:rsidR="00E139CD" w:rsidRDefault="00E139CD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>P</w:t>
      </w:r>
      <w:r w:rsidRPr="00F80916">
        <w:rPr>
          <w:rFonts w:ascii="Times New Roman" w:eastAsia="Arial Unicode MS" w:hAnsi="Times New Roman" w:cs="Times New Roman"/>
          <w:b/>
          <w:sz w:val="20"/>
          <w:szCs w:val="20"/>
        </w:rPr>
        <w:t>r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oposal </w:t>
      </w:r>
      <w:r w:rsidR="006846C3"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Each resource pool is 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>configured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a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n </w:t>
      </w:r>
      <w:r w:rsidR="00BF625C"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"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number of repetition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",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according to the corresponding CE level. </w:t>
      </w:r>
    </w:p>
    <w:p w:rsidR="00E139CD" w:rsidRDefault="00E139CD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 w:rsidR="006846C3">
        <w:rPr>
          <w:rFonts w:ascii="Times New Roman" w:eastAsia="Arial Unicode MS" w:hAnsi="Times New Roman" w:cs="Times New Roman" w:hint="eastAsia"/>
          <w:b/>
          <w:sz w:val="20"/>
          <w:szCs w:val="20"/>
        </w:rPr>
        <w:t>5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For </w:t>
      </w:r>
      <w:r w:rsidR="00FD7155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="0045769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repetition </w:t>
      </w:r>
      <w:r w:rsidR="00FD7155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transmission(s) </w:t>
      </w:r>
      <w:r w:rsidR="0045769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within a 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Replica,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UE randomly selects a set of resources</w:t>
      </w:r>
      <w:r w:rsidR="007B312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which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support the number of repetition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 pool selected </w:t>
      </w:r>
      <w:r w:rsidR="007B312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by the UE </w:t>
      </w:r>
      <w:r w:rsidR="00A472B0">
        <w:rPr>
          <w:rFonts w:ascii="Times New Roman" w:eastAsia="Arial Unicode MS" w:hAnsi="Times New Roman" w:cs="Times New Roman" w:hint="eastAsia"/>
          <w:b/>
          <w:sz w:val="20"/>
          <w:szCs w:val="20"/>
        </w:rPr>
        <w:t>(</w:t>
      </w:r>
      <w:r w:rsidR="00EB71A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as per 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intended CE level </w:t>
      </w:r>
      <w:r w:rsidR="00A472B0">
        <w:rPr>
          <w:rFonts w:ascii="Times New Roman" w:eastAsia="Arial Unicode MS" w:hAnsi="Times New Roman" w:cs="Times New Roman" w:hint="eastAsia"/>
          <w:b/>
          <w:sz w:val="20"/>
          <w:szCs w:val="20"/>
        </w:rPr>
        <w:t>in</w:t>
      </w:r>
      <w:r w:rsidR="00BF625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Proposal 1).</w:t>
      </w:r>
    </w:p>
    <w:p w:rsidR="007314D3" w:rsidDel="00857C1D" w:rsidRDefault="00AA72A8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Once replica number is determined, the UE performs </w:t>
      </w:r>
      <w:r w:rsidDel="00857C1D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6C651F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based </w:t>
      </w:r>
      <w:r w:rsidR="006C651F" w:rsidDel="00857C1D">
        <w:rPr>
          <w:rFonts w:ascii="Times New Roman" w:eastAsia="Arial Unicode MS" w:hAnsi="Times New Roman" w:cs="Times New Roman"/>
          <w:sz w:val="20"/>
          <w:szCs w:val="20"/>
        </w:rPr>
        <w:t>on the</w:t>
      </w:r>
      <w:r w:rsidR="006C651F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replica number. </w:t>
      </w:r>
      <w:r w:rsidR="0009705C" w:rsidDel="00857C1D">
        <w:rPr>
          <w:rFonts w:ascii="Times New Roman" w:eastAsia="Arial Unicode MS" w:hAnsi="Times New Roman" w:cs="Times New Roman" w:hint="eastAsia"/>
          <w:sz w:val="20"/>
          <w:szCs w:val="20"/>
        </w:rPr>
        <w:t>It is questionable wh</w:t>
      </w:r>
      <w:r w:rsidR="005864A8" w:rsidDel="00857C1D">
        <w:rPr>
          <w:rFonts w:ascii="Times New Roman" w:eastAsia="Arial Unicode MS" w:hAnsi="Times New Roman" w:cs="Times New Roman" w:hint="eastAsia"/>
          <w:sz w:val="20"/>
          <w:szCs w:val="20"/>
        </w:rPr>
        <w:t>ether the CE level can be different for different replica</w:t>
      </w:r>
      <w:r w:rsidR="00DB24E2" w:rsidDel="00857C1D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5864A8" w:rsidDel="00857C1D">
        <w:rPr>
          <w:rFonts w:ascii="Times New Roman" w:eastAsia="Arial Unicode MS" w:hAnsi="Times New Roman" w:cs="Times New Roman" w:hint="eastAsia"/>
          <w:sz w:val="20"/>
          <w:szCs w:val="20"/>
        </w:rPr>
        <w:t>. If the CE level does not change for different replica</w:t>
      </w:r>
      <w:r w:rsidR="00E87F3E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5864A8" w:rsidDel="00857C1D">
        <w:rPr>
          <w:rFonts w:ascii="Times New Roman" w:eastAsia="Arial Unicode MS" w:hAnsi="Times New Roman" w:cs="Times New Roman" w:hint="eastAsia"/>
          <w:sz w:val="20"/>
          <w:szCs w:val="20"/>
        </w:rPr>
        <w:t>, it can be determined at the CB-Msg3 EDT initi</w:t>
      </w:r>
      <w:r w:rsidR="00C122E9" w:rsidDel="00857C1D">
        <w:rPr>
          <w:rFonts w:ascii="Times New Roman" w:eastAsia="Arial Unicode MS" w:hAnsi="Times New Roman" w:cs="Times New Roman" w:hint="eastAsia"/>
          <w:sz w:val="20"/>
          <w:szCs w:val="20"/>
        </w:rPr>
        <w:t>ation stage via RSRP evaluation.</w:t>
      </w:r>
      <w:r w:rsidR="006D4016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But when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CD36B1" w:rsidDel="00857C1D">
        <w:rPr>
          <w:rFonts w:ascii="Times New Roman" w:eastAsia="Arial Unicode MS" w:hAnsi="Times New Roman" w:cs="Times New Roman"/>
          <w:sz w:val="20"/>
          <w:szCs w:val="20"/>
        </w:rPr>
        <w:t>the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channel </w:t>
      </w:r>
      <w:r w:rsidR="00CD36B1" w:rsidDel="00857C1D">
        <w:rPr>
          <w:rFonts w:ascii="Times New Roman" w:eastAsia="Arial Unicode MS" w:hAnsi="Times New Roman" w:cs="Times New Roman"/>
          <w:sz w:val="20"/>
          <w:szCs w:val="20"/>
        </w:rPr>
        <w:t>condition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changes, the CE </w:t>
      </w:r>
      <w:r w:rsidR="007A753A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level </w:t>
      </w:r>
      <w:r w:rsidR="005F2F68" w:rsidDel="00857C1D">
        <w:rPr>
          <w:rFonts w:ascii="Times New Roman" w:eastAsia="Arial Unicode MS" w:hAnsi="Times New Roman" w:cs="Times New Roman" w:hint="eastAsia"/>
          <w:sz w:val="20"/>
          <w:szCs w:val="20"/>
        </w:rPr>
        <w:t>may not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be align</w:t>
      </w:r>
      <w:r w:rsidR="00546D10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</w:t>
      </w:r>
      <w:r w:rsidR="00474E6A">
        <w:rPr>
          <w:rFonts w:ascii="Times New Roman" w:eastAsia="Arial Unicode MS" w:hAnsi="Times New Roman" w:cs="Times New Roman" w:hint="eastAsia"/>
          <w:sz w:val="20"/>
          <w:szCs w:val="20"/>
        </w:rPr>
        <w:t>latest</w:t>
      </w:r>
      <w:r w:rsidR="00474E6A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>channel condition</w:t>
      </w:r>
      <w:r w:rsidR="00474E6A">
        <w:rPr>
          <w:rFonts w:ascii="Times New Roman" w:eastAsia="Arial Unicode MS" w:hAnsi="Times New Roman" w:cs="Times New Roman" w:hint="eastAsia"/>
          <w:sz w:val="20"/>
          <w:szCs w:val="20"/>
        </w:rPr>
        <w:t>, possibly impacting t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 efficient. On the other hand, if the CE level can be changed for </w:t>
      </w:r>
      <w:r w:rsidR="00FE5730" w:rsidDel="00857C1D">
        <w:rPr>
          <w:rFonts w:ascii="Times New Roman" w:eastAsia="Arial Unicode MS" w:hAnsi="Times New Roman" w:cs="Times New Roman" w:hint="eastAsia"/>
          <w:sz w:val="20"/>
          <w:szCs w:val="20"/>
        </w:rPr>
        <w:t>different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replica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, the UE has to evaluate the RSRP level before 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 xml:space="preserve">the resource selection for 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each replica. This is helpful to the resource </w:t>
      </w:r>
      <w:r w:rsidR="00CD36B1" w:rsidDel="00857C1D">
        <w:rPr>
          <w:rFonts w:ascii="Times New Roman" w:eastAsia="Arial Unicode MS" w:hAnsi="Times New Roman" w:cs="Times New Roman"/>
          <w:sz w:val="20"/>
          <w:szCs w:val="20"/>
        </w:rPr>
        <w:t>utilization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but with marginal benefits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considering 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replica is also one kind of repetition. Besides, this brings complexities to the whole </w:t>
      </w:r>
      <w:r w:rsidR="00CD36B1" w:rsidDel="00857C1D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CD36B1" w:rsidDel="00857C1D">
        <w:rPr>
          <w:rFonts w:ascii="Times New Roman" w:eastAsia="Arial Unicode MS" w:hAnsi="Times New Roman" w:cs="Times New Roman" w:hint="eastAsia"/>
          <w:sz w:val="20"/>
          <w:szCs w:val="20"/>
        </w:rPr>
        <w:t xml:space="preserve"> procedure. </w:t>
      </w:r>
      <w:r w:rsidR="00BD2547">
        <w:rPr>
          <w:rFonts w:ascii="Times New Roman" w:eastAsia="Arial Unicode MS" w:hAnsi="Times New Roman" w:cs="Times New Roman" w:hint="eastAsia"/>
          <w:sz w:val="20"/>
          <w:szCs w:val="20"/>
        </w:rPr>
        <w:t xml:space="preserve">Considering 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BD2547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 w:rsidR="00BD2547" w:rsidRPr="00BD2547">
        <w:rPr>
          <w:rFonts w:ascii="Times New Roman" w:eastAsia="Arial Unicode MS" w:hAnsi="Times New Roman" w:cs="Times New Roman"/>
          <w:sz w:val="20"/>
          <w:szCs w:val="20"/>
        </w:rPr>
        <w:t>Near-Far Effect</w:t>
      </w:r>
      <w:r w:rsidR="00BD2547">
        <w:rPr>
          <w:rFonts w:ascii="Times New Roman" w:eastAsia="Arial Unicode MS" w:hAnsi="Times New Roman" w:cs="Times New Roman" w:hint="eastAsia"/>
          <w:sz w:val="20"/>
          <w:szCs w:val="20"/>
        </w:rPr>
        <w:t xml:space="preserve"> is not obvious for NTN, the </w:t>
      </w:r>
      <w:r w:rsidR="00BD2547">
        <w:rPr>
          <w:rFonts w:ascii="Times New Roman" w:eastAsia="Arial Unicode MS" w:hAnsi="Times New Roman" w:cs="Times New Roman"/>
          <w:sz w:val="20"/>
          <w:szCs w:val="20"/>
        </w:rPr>
        <w:t>channel</w:t>
      </w:r>
      <w:r w:rsidR="00BD2547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BD2547">
        <w:rPr>
          <w:rFonts w:ascii="Times New Roman" w:eastAsia="Arial Unicode MS" w:hAnsi="Times New Roman" w:cs="Times New Roman"/>
          <w:sz w:val="20"/>
          <w:szCs w:val="20"/>
        </w:rPr>
        <w:t>quality</w:t>
      </w:r>
      <w:r w:rsidR="00BD2547">
        <w:rPr>
          <w:rFonts w:ascii="Times New Roman" w:eastAsia="Arial Unicode MS" w:hAnsi="Times New Roman" w:cs="Times New Roman" w:hint="eastAsia"/>
          <w:sz w:val="20"/>
          <w:szCs w:val="20"/>
        </w:rPr>
        <w:t xml:space="preserve"> change is not </w:t>
      </w:r>
      <w:r w:rsidR="00BD2547" w:rsidRPr="00BD2547">
        <w:rPr>
          <w:rFonts w:ascii="Times New Roman" w:eastAsia="Arial Unicode MS" w:hAnsi="Times New Roman" w:cs="Times New Roman"/>
          <w:sz w:val="20"/>
          <w:szCs w:val="20"/>
        </w:rPr>
        <w:t>significant</w:t>
      </w:r>
      <w:r w:rsidR="00C607F7">
        <w:rPr>
          <w:rFonts w:ascii="Times New Roman" w:eastAsia="Arial Unicode MS" w:hAnsi="Times New Roman" w:cs="Times New Roman" w:hint="eastAsia"/>
          <w:sz w:val="20"/>
          <w:szCs w:val="20"/>
        </w:rPr>
        <w:t>. So we think resource selection with unchanged CE level for each replica is proposed.</w:t>
      </w:r>
    </w:p>
    <w:p w:rsidR="006631FD" w:rsidRPr="005F5F7B" w:rsidDel="00857C1D" w:rsidRDefault="00AA5032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6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: CE level of each replica does not change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i.e.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the UE only evaluate the RSRP at the initial stage to determine the CE level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which is kept the same for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all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repetition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s and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all the 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replica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(s) 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  <w:r w:rsidR="001215E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RAN2 can ask RAN1 for confir</w:t>
      </w:r>
      <w:r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mation</w:t>
      </w:r>
      <w:r w:rsidR="006631FD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631FD" w:rsidRPr="00AA72A8" w:rsidRDefault="006631FD" w:rsidP="00EA39D0">
      <w:pPr>
        <w:pStyle w:val="41"/>
        <w:numPr>
          <w:ilvl w:val="0"/>
          <w:numId w:val="0"/>
        </w:numPr>
        <w:spacing w:before="0"/>
        <w:ind w:left="864" w:hanging="864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 w:hint="eastAsia"/>
          <w:sz w:val="20"/>
          <w:lang w:eastAsia="zh-CN"/>
        </w:rPr>
        <w:t>2.1.2.4</w:t>
      </w:r>
      <w:r>
        <w:rPr>
          <w:rFonts w:ascii="Times New Roman" w:hAnsi="Times New Roman" w:hint="eastAsia"/>
          <w:sz w:val="20"/>
          <w:lang w:eastAsia="zh-CN"/>
        </w:rPr>
        <w:tab/>
      </w:r>
      <w:r w:rsidR="00E35362">
        <w:rPr>
          <w:rFonts w:ascii="Times New Roman" w:hAnsi="Times New Roman" w:hint="eastAsia"/>
          <w:sz w:val="20"/>
          <w:lang w:eastAsia="zh-CN"/>
        </w:rPr>
        <w:t>Resource selection procedure</w:t>
      </w:r>
    </w:p>
    <w:p w:rsidR="003E5D3E" w:rsidRDefault="0042638D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T</w:t>
      </w:r>
      <w:r w:rsidR="00C127CD">
        <w:rPr>
          <w:rFonts w:ascii="Times New Roman" w:eastAsia="Arial Unicode MS" w:hAnsi="Times New Roman" w:cs="Times New Roman" w:hint="eastAsia"/>
          <w:sz w:val="20"/>
          <w:szCs w:val="20"/>
        </w:rPr>
        <w:t xml:space="preserve">he </w:t>
      </w:r>
      <w:r w:rsidR="00FF5A50" w:rsidRPr="00FF5A50">
        <w:rPr>
          <w:rFonts w:ascii="Times New Roman" w:eastAsia="Arial Unicode MS" w:hAnsi="Times New Roman" w:cs="Times New Roman"/>
          <w:sz w:val="20"/>
          <w:szCs w:val="20"/>
        </w:rPr>
        <w:t>CB-Msg3-EDT occasions</w:t>
      </w:r>
      <w:r w:rsidR="00FF5A50" w:rsidRPr="00FF5A50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FF5A50">
        <w:rPr>
          <w:rFonts w:ascii="Times New Roman" w:eastAsia="Arial Unicode MS" w:hAnsi="Times New Roman" w:cs="Times New Roman" w:hint="eastAsia"/>
          <w:sz w:val="20"/>
          <w:szCs w:val="20"/>
        </w:rPr>
        <w:t xml:space="preserve">of each </w:t>
      </w:r>
      <w:r w:rsidR="00C127CD">
        <w:rPr>
          <w:rFonts w:ascii="Times New Roman" w:eastAsia="Arial Unicode MS" w:hAnsi="Times New Roman" w:cs="Times New Roman" w:hint="eastAsia"/>
          <w:sz w:val="20"/>
          <w:szCs w:val="20"/>
        </w:rPr>
        <w:t xml:space="preserve">replica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can be </w:t>
      </w:r>
      <w:r w:rsidR="00C127CD">
        <w:rPr>
          <w:rFonts w:ascii="Times New Roman" w:eastAsia="Arial Unicode MS" w:hAnsi="Times New Roman" w:cs="Times New Roman" w:hint="eastAsia"/>
          <w:sz w:val="20"/>
          <w:szCs w:val="20"/>
        </w:rPr>
        <w:t xml:space="preserve">determined at the beginning of the transmission. </w:t>
      </w:r>
      <w:r w:rsidR="002F551A">
        <w:rPr>
          <w:rFonts w:ascii="Times New Roman" w:eastAsia="Arial Unicode MS" w:hAnsi="Times New Roman" w:cs="Times New Roman" w:hint="eastAsia"/>
          <w:sz w:val="20"/>
          <w:szCs w:val="20"/>
        </w:rPr>
        <w:t xml:space="preserve">The UE can select the CB-Msg3-EDT occasion based on the replica number randomly among the CB-Msg3-EDT </w:t>
      </w:r>
      <w:r w:rsidR="000873A9">
        <w:rPr>
          <w:rFonts w:ascii="Times New Roman" w:eastAsia="Arial Unicode MS" w:hAnsi="Times New Roman" w:cs="Times New Roman" w:hint="eastAsia"/>
          <w:sz w:val="20"/>
          <w:szCs w:val="20"/>
        </w:rPr>
        <w:t>occasions</w:t>
      </w:r>
      <w:r w:rsidR="002F551A"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  <w:r w:rsidR="0079035F">
        <w:rPr>
          <w:rFonts w:ascii="Times New Roman" w:eastAsia="Arial Unicode MS" w:hAnsi="Times New Roman" w:cs="Times New Roman" w:hint="eastAsia"/>
          <w:sz w:val="20"/>
          <w:szCs w:val="20"/>
        </w:rPr>
        <w:t>The procedure is shown in Figure 2.</w:t>
      </w:r>
    </w:p>
    <w:p w:rsidR="00FB1105" w:rsidRDefault="00340666" w:rsidP="00340666">
      <w:pPr>
        <w:pStyle w:val="a8"/>
        <w:spacing w:after="180"/>
        <w:jc w:val="center"/>
      </w:pPr>
      <w:r>
        <w:object w:dxaOrig="2748" w:dyaOrig="5015">
          <v:shape id="_x0000_i1026" type="#_x0000_t75" style="width:137.3pt;height:251.15pt" o:ole="">
            <v:imagedata r:id="rId14" o:title=""/>
          </v:shape>
          <o:OLEObject Type="Embed" ProgID="Visio.Drawing.11" ShapeID="_x0000_i1026" DrawAspect="Content" ObjectID="_1792586869" r:id="rId15"/>
        </w:object>
      </w:r>
    </w:p>
    <w:p w:rsidR="00FB1105" w:rsidRPr="00E2597A" w:rsidRDefault="00FB1105" w:rsidP="00EA39D0">
      <w:pPr>
        <w:pStyle w:val="a8"/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>Figure 2: Resource selection for CB-Msg3-EDT</w:t>
      </w:r>
      <w:r w:rsidR="00AB674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procedure</w:t>
      </w:r>
    </w:p>
    <w:p w:rsidR="00154C8F" w:rsidRPr="004117FC" w:rsidRDefault="00745C72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 w:rsidR="006846C3">
        <w:rPr>
          <w:rFonts w:ascii="Times New Roman" w:eastAsia="Arial Unicode MS" w:hAnsi="Times New Roman" w:cs="Times New Roman" w:hint="eastAsia"/>
          <w:b/>
          <w:sz w:val="20"/>
          <w:szCs w:val="20"/>
        </w:rPr>
        <w:t>7</w:t>
      </w: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 w:rsidR="00154C8F"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="004263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resources for </w:t>
      </w:r>
      <w:r w:rsidR="00154C8F"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CB-Msg3-EDT occasion </w:t>
      </w:r>
      <w:r w:rsidR="0042638D">
        <w:rPr>
          <w:rFonts w:ascii="Times New Roman" w:eastAsia="Arial Unicode MS" w:hAnsi="Times New Roman" w:cs="Times New Roman" w:hint="eastAsia"/>
          <w:b/>
          <w:sz w:val="20"/>
          <w:szCs w:val="20"/>
        </w:rPr>
        <w:t>are</w:t>
      </w:r>
      <w:r w:rsidR="00154C8F"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selected </w:t>
      </w:r>
      <w:r w:rsidR="00AB6744">
        <w:rPr>
          <w:rFonts w:ascii="Times New Roman" w:eastAsia="Arial Unicode MS" w:hAnsi="Times New Roman" w:cs="Times New Roman" w:hint="eastAsia"/>
          <w:b/>
          <w:sz w:val="20"/>
          <w:szCs w:val="20"/>
        </w:rPr>
        <w:t>for all the replicas</w:t>
      </w:r>
      <w:r w:rsidR="00D3415F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at one time</w:t>
      </w:r>
      <w:r w:rsidR="00C9448E">
        <w:rPr>
          <w:rFonts w:ascii="Times New Roman" w:eastAsia="Arial Unicode MS" w:hAnsi="Times New Roman" w:cs="Times New Roman" w:hint="eastAsia"/>
          <w:b/>
          <w:sz w:val="20"/>
          <w:szCs w:val="20"/>
        </w:rPr>
        <w:t>, when the resource selection is triggered upon CB-Msg3-EDT initiation</w:t>
      </w:r>
      <w:r w:rsidR="00154C8F"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51DA9" w:rsidRDefault="00C56EA0" w:rsidP="00651DA9">
      <w:pPr>
        <w:pStyle w:val="20"/>
        <w:rPr>
          <w:lang w:eastAsia="zh-CN"/>
        </w:rPr>
      </w:pPr>
      <w:r>
        <w:rPr>
          <w:rFonts w:hint="eastAsia"/>
          <w:lang w:eastAsia="zh-CN"/>
        </w:rPr>
        <w:t>CB-Msg3</w:t>
      </w:r>
      <w:r w:rsidR="00154C8F">
        <w:rPr>
          <w:rFonts w:hint="eastAsia"/>
          <w:lang w:eastAsia="zh-CN"/>
        </w:rPr>
        <w:t xml:space="preserve"> transmission</w:t>
      </w:r>
    </w:p>
    <w:p w:rsidR="00154C8F" w:rsidRDefault="00C1270C" w:rsidP="00C1270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C1270C">
        <w:rPr>
          <w:rFonts w:ascii="Times New Roman" w:eastAsia="宋体" w:hAnsi="Times New Roman" w:cs="Times New Roman" w:hint="eastAsia"/>
          <w:kern w:val="0"/>
          <w:sz w:val="20"/>
          <w:szCs w:val="24"/>
        </w:rPr>
        <w:t>Once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resource</w:t>
      </w:r>
      <w:r w:rsidR="00D3415F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3415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have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been selected, the UE can perform CB-Msg3 transmission. 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can deliver the </w:t>
      </w:r>
      <w:r w:rsidR="007D5D17">
        <w:rPr>
          <w:rFonts w:ascii="Times New Roman" w:eastAsia="宋体" w:hAnsi="Times New Roman" w:cs="Times New Roman"/>
          <w:kern w:val="0"/>
          <w:sz w:val="20"/>
          <w:szCs w:val="24"/>
        </w:rPr>
        <w:t>corresponding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UL grant, HARQ information to the HARQ entity. 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A028D7"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ch grant is still </w:t>
      </w:r>
      <w:r w:rsidR="00A028D7">
        <w:rPr>
          <w:rFonts w:ascii="Times New Roman" w:eastAsia="宋体" w:hAnsi="Times New Roman" w:cs="Times New Roman"/>
          <w:kern w:val="0"/>
          <w:sz w:val="20"/>
          <w:szCs w:val="24"/>
        </w:rPr>
        <w:t>corresponding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the transmission occasion of a repetition, 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similar to legacy UL </w:t>
      </w:r>
      <w:r w:rsidR="007D5D17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7D5D17" w:rsidRPr="00D774E3" w:rsidRDefault="007D5D17" w:rsidP="00C1270C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roposal 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8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1A58DF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UE performs CB-Msg3 transmission </w:t>
      </w:r>
      <w:r w:rsidR="00D3415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based on</w:t>
      </w:r>
      <w:r w:rsidR="00D3415F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legacy </w:t>
      </w:r>
      <w:r w:rsidR="00D3415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UL transmission 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mechanism</w:t>
      </w:r>
      <w:r w:rsidR="00A3279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(i.e. deliver</w:t>
      </w:r>
      <w:r w:rsidR="00D3415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each grant and HARQ information to the HARQ entity), with each UL grant still </w:t>
      </w:r>
      <w:r w:rsidR="00367EE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referring to the transmission occasion of a repetition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467353" w:rsidRDefault="001207B5" w:rsidP="00467353">
      <w:pPr>
        <w:pStyle w:val="20"/>
        <w:rPr>
          <w:lang w:eastAsia="zh-CN"/>
        </w:rPr>
      </w:pPr>
      <w:r>
        <w:rPr>
          <w:rFonts w:hint="eastAsia"/>
          <w:lang w:eastAsia="zh-CN"/>
        </w:rPr>
        <w:t>N</w:t>
      </w:r>
      <w:r w:rsidR="00467353">
        <w:rPr>
          <w:rFonts w:hint="eastAsia"/>
          <w:lang w:eastAsia="zh-CN"/>
        </w:rPr>
        <w:t>etwork response</w:t>
      </w:r>
      <w:r>
        <w:rPr>
          <w:rFonts w:hint="eastAsia"/>
          <w:lang w:eastAsia="zh-CN"/>
        </w:rPr>
        <w:t xml:space="preserve"> reception</w:t>
      </w:r>
    </w:p>
    <w:p w:rsidR="00902AA9" w:rsidRDefault="00902AA9" w:rsidP="00EA39D0">
      <w:pPr>
        <w:keepNext/>
        <w:widowControl/>
        <w:spacing w:after="180"/>
        <w:ind w:left="1242" w:hangingChars="621" w:hanging="1242"/>
        <w:jc w:val="left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2.</w:t>
      </w:r>
      <w:r w:rsidR="00B76F4A">
        <w:rPr>
          <w:rFonts w:ascii="Arial" w:eastAsia="宋体" w:hAnsi="Arial" w:cs="Arial" w:hint="eastAsia"/>
          <w:bCs/>
          <w:kern w:val="0"/>
          <w:sz w:val="20"/>
          <w:szCs w:val="20"/>
        </w:rPr>
        <w:t>4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.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1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ab/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Window after CB-Msg3</w:t>
      </w:r>
    </w:p>
    <w:p w:rsidR="00063B97" w:rsidRDefault="00B6609C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Once CB-Msg3 has been transmitted, </w:t>
      </w:r>
      <w:r w:rsidR="00691D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can monitor PDCCH </w:t>
      </w:r>
      <w:r w:rsidR="008E0BB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r w:rsidR="008E0BBA">
        <w:rPr>
          <w:rFonts w:ascii="Times New Roman" w:eastAsia="宋体" w:hAnsi="Times New Roman" w:cs="Times New Roman"/>
          <w:kern w:val="0"/>
          <w:sz w:val="20"/>
          <w:szCs w:val="24"/>
        </w:rPr>
        <w:t>network</w:t>
      </w:r>
      <w:r w:rsidR="008E0BB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response. </w:t>
      </w:r>
      <w:r w:rsidR="005E3312">
        <w:rPr>
          <w:rFonts w:ascii="Times New Roman" w:eastAsia="宋体" w:hAnsi="Times New Roman" w:cs="Times New Roman" w:hint="eastAsia"/>
          <w:kern w:val="0"/>
          <w:sz w:val="20"/>
          <w:szCs w:val="24"/>
        </w:rPr>
        <w:t>Similar to RAR or Msg4, a window</w:t>
      </w:r>
      <w:r w:rsidR="00C3669F">
        <w:rPr>
          <w:rFonts w:ascii="Times New Roman" w:eastAsia="宋体" w:hAnsi="Times New Roman" w:cs="Times New Roman" w:hint="eastAsia"/>
          <w:kern w:val="0"/>
          <w:sz w:val="20"/>
          <w:szCs w:val="24"/>
        </w:rPr>
        <w:t>/timer</w:t>
      </w:r>
      <w:r w:rsidR="005E3312">
        <w:rPr>
          <w:rFonts w:ascii="Times New Roman" w:eastAsia="宋体" w:hAnsi="Times New Roman" w:cs="Times New Roman" w:hint="eastAsia"/>
          <w:kern w:val="0"/>
          <w:sz w:val="20"/>
          <w:szCs w:val="24"/>
        </w:rPr>
        <w:t>, namely CB-Msg3 window</w:t>
      </w:r>
      <w:r w:rsidR="001C294A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7C620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E33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be started after CB-Msg3 transmission. </w:t>
      </w:r>
      <w:r w:rsidR="00A87D41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277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ome basic principles </w:t>
      </w:r>
      <w:r w:rsidR="00637114">
        <w:rPr>
          <w:rFonts w:ascii="Times New Roman" w:eastAsia="宋体" w:hAnsi="Times New Roman" w:cs="Times New Roman" w:hint="eastAsia"/>
          <w:kern w:val="0"/>
          <w:sz w:val="20"/>
          <w:szCs w:val="24"/>
        </w:rPr>
        <w:t>can</w:t>
      </w:r>
      <w:r w:rsidR="00277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followed</w:t>
      </w:r>
      <w:r w:rsidR="00063B9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277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Firstly, the </w:t>
      </w:r>
      <w:r w:rsidR="004668E2">
        <w:rPr>
          <w:rFonts w:ascii="Times New Roman" w:eastAsia="宋体" w:hAnsi="Times New Roman" w:cs="Times New Roman"/>
          <w:kern w:val="0"/>
          <w:sz w:val="20"/>
          <w:szCs w:val="24"/>
        </w:rPr>
        <w:t>operation</w:t>
      </w:r>
      <w:r w:rsidR="004668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</w:t>
      </w:r>
      <w:r w:rsidR="00277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should cover possible PDCCH for 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NW </w:t>
      </w:r>
      <w:r w:rsidR="001C5308">
        <w:rPr>
          <w:rFonts w:ascii="Times New Roman" w:eastAsia="宋体" w:hAnsi="Times New Roman" w:cs="Times New Roman"/>
          <w:kern w:val="0"/>
          <w:sz w:val="20"/>
          <w:szCs w:val="24"/>
        </w:rPr>
        <w:t>response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towards any </w:t>
      </w:r>
      <w:r w:rsidR="004668E2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</w:t>
      </w:r>
      <w:r w:rsidR="00963BFD">
        <w:rPr>
          <w:rFonts w:ascii="Times New Roman" w:eastAsia="宋体" w:hAnsi="Times New Roman" w:cs="Times New Roman" w:hint="eastAsia"/>
          <w:kern w:val="0"/>
          <w:sz w:val="20"/>
          <w:szCs w:val="24"/>
        </w:rPr>
        <w:t>. Second</w:t>
      </w:r>
      <w:r w:rsidR="003D42E7">
        <w:rPr>
          <w:rFonts w:ascii="Times New Roman" w:eastAsia="宋体" w:hAnsi="Times New Roman" w:cs="Times New Roman" w:hint="eastAsia"/>
          <w:kern w:val="0"/>
          <w:sz w:val="20"/>
          <w:szCs w:val="24"/>
        </w:rPr>
        <w:t>ly</w:t>
      </w:r>
      <w:r w:rsidR="00963B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8C1EC4">
        <w:rPr>
          <w:rFonts w:ascii="Times New Roman" w:eastAsia="宋体" w:hAnsi="Times New Roman" w:cs="Times New Roman" w:hint="eastAsia"/>
          <w:kern w:val="0"/>
          <w:sz w:val="20"/>
          <w:szCs w:val="24"/>
        </w:rPr>
        <w:t>the CB-Msg3 window should be started</w:t>
      </w:r>
      <w:r w:rsidR="00A87D4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7F08A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taking</w:t>
      </w:r>
      <w:r w:rsidR="008C1EC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8C1EC4" w:rsidRPr="008C1EC4">
        <w:rPr>
          <w:rFonts w:ascii="Times New Roman" w:eastAsia="宋体" w:hAnsi="Times New Roman" w:cs="Times New Roman"/>
          <w:kern w:val="0"/>
          <w:sz w:val="20"/>
          <w:szCs w:val="24"/>
        </w:rPr>
        <w:t>UE-</w:t>
      </w:r>
      <w:proofErr w:type="spellStart"/>
      <w:r w:rsidR="008C1EC4" w:rsidRPr="008C1EC4">
        <w:rPr>
          <w:rFonts w:ascii="Times New Roman" w:eastAsia="宋体" w:hAnsi="Times New Roman" w:cs="Times New Roman"/>
          <w:kern w:val="0"/>
          <w:sz w:val="20"/>
          <w:szCs w:val="24"/>
        </w:rPr>
        <w:t>eNB</w:t>
      </w:r>
      <w:proofErr w:type="spellEnd"/>
      <w:r w:rsidR="008C1EC4" w:rsidRPr="008C1EC4">
        <w:rPr>
          <w:rFonts w:ascii="Times New Roman" w:eastAsia="宋体" w:hAnsi="Times New Roman" w:cs="Times New Roman"/>
          <w:kern w:val="0"/>
          <w:sz w:val="20"/>
          <w:szCs w:val="24"/>
        </w:rPr>
        <w:t xml:space="preserve"> RTT</w:t>
      </w:r>
      <w:r w:rsidR="008C1EC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</w:t>
      </w:r>
      <w:r w:rsidR="007F08A7">
        <w:rPr>
          <w:rFonts w:ascii="Times New Roman" w:eastAsia="宋体" w:hAnsi="Times New Roman" w:cs="Times New Roman" w:hint="eastAsia"/>
          <w:kern w:val="0"/>
          <w:sz w:val="20"/>
          <w:szCs w:val="24"/>
        </w:rPr>
        <w:t>to account</w:t>
      </w:r>
      <w:r w:rsidR="008C1EC4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3D42E7" w:rsidRPr="00D161C2" w:rsidRDefault="00CC24BB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9a</w:t>
      </w:r>
      <w:r w:rsidR="003D42E7"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21156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</w:t>
      </w:r>
      <w:r w:rsidR="00211567"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161C2"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window/timer can be started after CB-Msg3 transmission </w:t>
      </w:r>
      <w:r w:rsidR="004668E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control UE's PDCCH</w:t>
      </w:r>
      <w:r w:rsidR="005D500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161C2"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monitor</w:t>
      </w:r>
      <w:r w:rsidR="004668E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ing</w:t>
      </w:r>
      <w:r w:rsidR="00D161C2"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network response.</w:t>
      </w:r>
    </w:p>
    <w:p w:rsidR="00651DA9" w:rsidRDefault="00CC24BB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9</w:t>
      </w:r>
      <w:r w:rsidR="006846C3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</w:t>
      </w:r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The window/timer should be started</w:t>
      </w:r>
      <w:r w:rsidR="004668E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4A514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taking</w:t>
      </w:r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UE-</w:t>
      </w:r>
      <w:proofErr w:type="spellStart"/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eNB</w:t>
      </w:r>
      <w:proofErr w:type="spellEnd"/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-RTT in</w:t>
      </w:r>
      <w:r w:rsidR="004A514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account</w:t>
      </w:r>
      <w:r w:rsidR="00D161C2"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1C2A8C" w:rsidRDefault="00655F29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multiple 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replica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transmission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(i.e. </w:t>
      </w:r>
      <w:r w:rsidR="00577FC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determined by UE per proposal </w:t>
      </w:r>
      <w:r w:rsidR="00577FC4">
        <w:rPr>
          <w:rFonts w:ascii="Times New Roman" w:eastAsia="宋体" w:hAnsi="Times New Roman" w:cs="Times New Roman" w:hint="eastAsia"/>
          <w:kern w:val="0"/>
          <w:sz w:val="20"/>
          <w:szCs w:val="24"/>
        </w:rPr>
        <w:t>5)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is still unclear </w:t>
      </w:r>
      <w:r w:rsidR="008137B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 to maintain CB-Msg3 window to guarantee that 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</w:t>
      </w:r>
      <w:r w:rsidR="003C412D">
        <w:rPr>
          <w:rFonts w:ascii="Times New Roman" w:eastAsia="宋体" w:hAnsi="Times New Roman" w:cs="Times New Roman" w:hint="eastAsia"/>
          <w:kern w:val="0"/>
          <w:sz w:val="20"/>
          <w:szCs w:val="24"/>
        </w:rPr>
        <w:t>does not miss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PDCCH </w:t>
      </w:r>
      <w:r w:rsidR="003C41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monitoring 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r w:rsidR="006C1B6F">
        <w:rPr>
          <w:rFonts w:ascii="Times New Roman" w:eastAsia="宋体" w:hAnsi="Times New Roman" w:cs="Times New Roman"/>
          <w:kern w:val="0"/>
          <w:sz w:val="20"/>
          <w:szCs w:val="24"/>
        </w:rPr>
        <w:t>response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F0DE8">
        <w:rPr>
          <w:rFonts w:ascii="Times New Roman" w:eastAsia="宋体" w:hAnsi="Times New Roman" w:cs="Times New Roman" w:hint="eastAsia"/>
          <w:kern w:val="0"/>
          <w:sz w:val="20"/>
          <w:szCs w:val="24"/>
        </w:rPr>
        <w:t>of each replica.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C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onsidering </w:t>
      </w:r>
      <w:r w:rsidR="003C41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network does not know which CB-Msg3-EDT occasion is selected for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different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whether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subsequent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replica is performed, the following options are provided.</w:t>
      </w:r>
    </w:p>
    <w:p w:rsidR="001C2A8C" w:rsidRDefault="001C2A8C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54015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Option 1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F02D0A">
        <w:rPr>
          <w:rFonts w:ascii="Times New Roman" w:eastAsia="宋体" w:hAnsi="Times New Roman" w:cs="Times New Roman" w:hint="eastAsia"/>
          <w:kern w:val="0"/>
          <w:sz w:val="20"/>
          <w:szCs w:val="24"/>
        </w:rPr>
        <w:t>The UE start</w:t>
      </w:r>
      <w:r w:rsidR="003C412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F02D0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 window for the first </w:t>
      </w:r>
      <w:r w:rsidR="00F02D0A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F02D0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t</w:t>
      </w:r>
      <w:r w:rsidR="00011B54">
        <w:rPr>
          <w:rFonts w:ascii="Times New Roman" w:eastAsia="宋体" w:hAnsi="Times New Roman" w:cs="Times New Roman" w:hint="eastAsia"/>
          <w:kern w:val="0"/>
          <w:sz w:val="20"/>
          <w:szCs w:val="24"/>
        </w:rPr>
        <w:t>he CB-Msg3 window length equals to the Replica resource duration plus the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 window </w:t>
      </w:r>
      <w:r w:rsidR="00CB70B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one </w:t>
      </w:r>
      <w:r w:rsidR="00BA5E6D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where the </w:t>
      </w:r>
      <w:r w:rsidR="002627B0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eplica resource duration is calculated by the UE via actual </w:t>
      </w:r>
      <w:r w:rsidR="00BA5E6D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CB-Msg3 window</w:t>
      </w:r>
      <w:r w:rsidR="00CB70B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one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A5E6D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</w:t>
      </w:r>
      <w:r w:rsidR="00515CB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configured</w:t>
      </w:r>
      <w:r w:rsidR="00BA5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by the network.</w:t>
      </w:r>
    </w:p>
    <w:p w:rsidR="009F6ED8" w:rsidRDefault="00F50F55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this option, it is not friendly to </w:t>
      </w:r>
      <w:r w:rsidR="00676525">
        <w:rPr>
          <w:rFonts w:ascii="Times New Roman" w:eastAsia="宋体" w:hAnsi="Times New Roman" w:cs="Times New Roman" w:hint="eastAsia"/>
          <w:kern w:val="0"/>
          <w:sz w:val="20"/>
          <w:szCs w:val="24"/>
        </w:rPr>
        <w:t>UE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power saving</w:t>
      </w:r>
      <w:r w:rsidR="00EC112F">
        <w:rPr>
          <w:rFonts w:ascii="Times New Roman" w:eastAsia="宋体" w:hAnsi="Times New Roman" w:cs="Times New Roman" w:hint="eastAsia"/>
          <w:kern w:val="0"/>
          <w:sz w:val="20"/>
          <w:szCs w:val="24"/>
        </w:rPr>
        <w:t>, since the UE has to monitor the whole period for all replicas.</w:t>
      </w:r>
    </w:p>
    <w:p w:rsidR="006C5AA4" w:rsidRDefault="00BA5E6D" w:rsidP="00EA39D0">
      <w:pPr>
        <w:widowControl/>
        <w:spacing w:after="180"/>
        <w:jc w:val="left"/>
      </w:pPr>
      <w:r>
        <w:object w:dxaOrig="11144" w:dyaOrig="2453">
          <v:shape id="_x0000_i1027" type="#_x0000_t75" style="width:467.15pt;height:103pt" o:ole="">
            <v:imagedata r:id="rId16" o:title=""/>
          </v:shape>
          <o:OLEObject Type="Embed" ProgID="Visio.Drawing.11" ShapeID="_x0000_i1027" DrawAspect="Content" ObjectID="_1792586870" r:id="rId17"/>
        </w:object>
      </w:r>
    </w:p>
    <w:p w:rsidR="009F6ED8" w:rsidRDefault="009F6ED8" w:rsidP="00EA39D0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CB-Msg3 window running in Option 1</w:t>
      </w:r>
    </w:p>
    <w:p w:rsidR="00EC112F" w:rsidRDefault="00991492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75A3F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Option 2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is </w:t>
      </w:r>
      <w:proofErr w:type="gramStart"/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>started/restarted</w:t>
      </w:r>
      <w:proofErr w:type="gramEnd"/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each </w:t>
      </w:r>
      <w:r w:rsidR="00587BC6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>eplica transmission</w:t>
      </w:r>
      <w:r w:rsidR="00D377C8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D377C8" w:rsidRDefault="004D0245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this option, </w:t>
      </w:r>
      <w:r w:rsidR="006E1B7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will not consider the CB-Msg3 transmission has </w:t>
      </w:r>
      <w:r w:rsidR="0010257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completed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when </w:t>
      </w:r>
      <w:r w:rsidR="00BD48C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expires for </w:t>
      </w:r>
      <w:r w:rsidR="007C48C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each individual </w:t>
      </w:r>
      <w:r w:rsidR="00884ED1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 transmission</w:t>
      </w:r>
      <w:r w:rsidR="007C48CB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BD48C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except the last one.</w:t>
      </w:r>
    </w:p>
    <w:p w:rsidR="006C5AA4" w:rsidRDefault="00615996" w:rsidP="00EA39D0">
      <w:pPr>
        <w:widowControl/>
        <w:spacing w:after="180"/>
        <w:jc w:val="left"/>
      </w:pPr>
      <w:r>
        <w:object w:dxaOrig="11144" w:dyaOrig="3066">
          <v:shape id="_x0000_i1028" type="#_x0000_t75" style="width:467.15pt;height:128.95pt" o:ole="">
            <v:imagedata r:id="rId18" o:title=""/>
          </v:shape>
          <o:OLEObject Type="Embed" ProgID="Visio.Drawing.11" ShapeID="_x0000_i1028" DrawAspect="Content" ObjectID="_1792586871" r:id="rId19"/>
        </w:object>
      </w:r>
    </w:p>
    <w:p w:rsidR="00615996" w:rsidRDefault="00615996" w:rsidP="00EA39D0">
      <w:pPr>
        <w:widowControl/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="007C48CB">
        <w:rPr>
          <w:rFonts w:ascii="Times New Roman" w:eastAsia="Arial Unicode MS" w:hAnsi="Times New Roman" w:cs="Times New Roman" w:hint="eastAsia"/>
          <w:b/>
          <w:sz w:val="20"/>
          <w:szCs w:val="20"/>
        </w:rPr>
        <w:t>a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CB-Msg3 window</w:t>
      </w:r>
      <w:r w:rsidR="00884ED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running in Option 2</w:t>
      </w:r>
    </w:p>
    <w:p w:rsidR="00615996" w:rsidRDefault="00762DD8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Comparing these 2 options, it can be seen that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Option 2 is </w:t>
      </w:r>
      <w:proofErr w:type="gramStart"/>
      <w:r w:rsidR="001C29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more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friendl</w:t>
      </w:r>
      <w:r w:rsidR="001C294A">
        <w:rPr>
          <w:rFonts w:ascii="Times New Roman" w:eastAsia="宋体" w:hAnsi="Times New Roman" w:cs="Times New Roman" w:hint="eastAsia"/>
          <w:kern w:val="0"/>
          <w:sz w:val="20"/>
          <w:szCs w:val="24"/>
        </w:rPr>
        <w:t>y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power saving</w:t>
      </w:r>
      <w:r w:rsidR="00C708B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C708B2">
        <w:rPr>
          <w:rFonts w:ascii="Times New Roman" w:eastAsia="宋体" w:hAnsi="Times New Roman" w:cs="Times New Roman"/>
          <w:kern w:val="0"/>
          <w:sz w:val="20"/>
          <w:szCs w:val="24"/>
        </w:rPr>
        <w:t>but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a bit of complex to maintain window start/restart for different replicas.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Besides, the timer interval between each replica may also have impact on the window running. </w:t>
      </w:r>
      <w:r w:rsidR="00061B5C">
        <w:rPr>
          <w:rFonts w:ascii="Times New Roman" w:eastAsia="宋体" w:hAnsi="Times New Roman" w:cs="Times New Roman" w:hint="eastAsia"/>
          <w:kern w:val="0"/>
          <w:sz w:val="20"/>
          <w:szCs w:val="24"/>
        </w:rPr>
        <w:t>RAN2 can discuss which optio</w:t>
      </w:r>
      <w:r w:rsidR="00506A9D">
        <w:rPr>
          <w:rFonts w:ascii="Times New Roman" w:eastAsia="宋体" w:hAnsi="Times New Roman" w:cs="Times New Roman" w:hint="eastAsia"/>
          <w:kern w:val="0"/>
          <w:sz w:val="20"/>
          <w:szCs w:val="24"/>
        </w:rPr>
        <w:t>n is adopted for CB-Msg3</w:t>
      </w:r>
      <w:r w:rsidR="003C4A5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EDT</w:t>
      </w:r>
      <w:r w:rsidR="00506A9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window</w:t>
      </w:r>
      <w:r w:rsidR="003C4A5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</w:t>
      </w:r>
      <w:r w:rsidR="00506A9D">
        <w:rPr>
          <w:rFonts w:ascii="Times New Roman" w:eastAsia="宋体" w:hAnsi="Times New Roman" w:cs="Times New Roman" w:hint="eastAsia"/>
          <w:kern w:val="0"/>
          <w:sz w:val="20"/>
          <w:szCs w:val="24"/>
        </w:rPr>
        <w:t>make down selection</w:t>
      </w:r>
      <w:r w:rsidR="003C4A5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 them</w:t>
      </w:r>
      <w:r w:rsidR="00506A9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7F08A7" w:rsidRPr="005E5DEF" w:rsidRDefault="007F08A7" w:rsidP="00EA39D0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10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5E5DEF"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down</w:t>
      </w:r>
      <w:r w:rsidR="006645B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</w:t>
      </w:r>
      <w:r w:rsidR="005E5DEF"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select</w:t>
      </w:r>
      <w:r w:rsidR="006645B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="005E5DEF"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which option is adopted for CB</w:t>
      </w:r>
      <w:r w:rsidR="00587BC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-Msg3</w:t>
      </w:r>
      <w:r w:rsidR="005E5DEF"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-window:</w:t>
      </w:r>
    </w:p>
    <w:p w:rsidR="00F02D0A" w:rsidRPr="00DA0985" w:rsidRDefault="00F02D0A" w:rsidP="00EA39D0">
      <w:pPr>
        <w:pStyle w:val="af7"/>
        <w:widowControl/>
        <w:numPr>
          <w:ilvl w:val="0"/>
          <w:numId w:val="23"/>
        </w:numPr>
        <w:spacing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83AB7">
        <w:rPr>
          <w:rFonts w:ascii="Times New Roman" w:eastAsia="宋体" w:hAnsi="Times New Roman" w:cs="Times New Roman"/>
          <w:b/>
          <w:kern w:val="0"/>
          <w:sz w:val="20"/>
          <w:szCs w:val="24"/>
        </w:rPr>
        <w:t>Option 1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CB-Msg3 window</w:t>
      </w:r>
      <w:r w:rsidR="00B766E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started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59359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towards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first </w:t>
      </w:r>
      <w:r w:rsidR="0077795D"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="0056653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transmission,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and the CB-Msg3 window length equals to the Replica resource duration plus the CB-Msg3 window </w:t>
      </w:r>
      <w:r w:rsidR="00440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length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one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where the </w:t>
      </w:r>
      <w:r w:rsidR="009A6C1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eplica resource duration is calculated by the UE via actual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transmission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and CB-Msg3 window </w:t>
      </w:r>
      <w:r w:rsidR="00440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length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one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indicated by the network.</w:t>
      </w:r>
    </w:p>
    <w:p w:rsidR="005E5DEF" w:rsidRPr="005E5DEF" w:rsidRDefault="005E5DEF" w:rsidP="00EA39D0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Option 2: CB-Msg3 window is started/restarted for each </w:t>
      </w:r>
      <w:r w:rsidR="009A6C1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 transmission</w:t>
      </w:r>
      <w:r w:rsidR="0077795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individually</w:t>
      </w:r>
      <w:r w:rsidR="0021156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 and the UE only monitors PDCCH within the window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651DA9" w:rsidRPr="00651DA9" w:rsidRDefault="00651DA9" w:rsidP="00EA39D0">
      <w:pPr>
        <w:keepNext/>
        <w:widowControl/>
        <w:spacing w:after="180"/>
        <w:ind w:left="1242" w:hangingChars="621" w:hanging="1242"/>
        <w:jc w:val="left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2.</w:t>
      </w:r>
      <w:r w:rsidR="00B76F4A">
        <w:rPr>
          <w:rFonts w:ascii="Arial" w:eastAsia="宋体" w:hAnsi="Arial" w:cs="Arial" w:hint="eastAsia"/>
          <w:bCs/>
          <w:kern w:val="0"/>
          <w:sz w:val="20"/>
          <w:szCs w:val="20"/>
        </w:rPr>
        <w:t>4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.</w:t>
      </w:r>
      <w:r w:rsidR="00983FE7">
        <w:rPr>
          <w:rFonts w:ascii="Arial" w:eastAsia="宋体" w:hAnsi="Arial" w:cs="Arial" w:hint="eastAsia"/>
          <w:bCs/>
          <w:kern w:val="0"/>
          <w:sz w:val="20"/>
          <w:szCs w:val="20"/>
        </w:rPr>
        <w:t>2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RNTI calculation</w:t>
      </w:r>
    </w:p>
    <w:p w:rsidR="00267DE3" w:rsidRDefault="00267DE3" w:rsidP="00EA39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It has been agreed that t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>he RNTI used at least to schedule Msg4 transmission is derived based on the resource</w:t>
      </w:r>
      <w:r w:rsidR="005D360B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 associated to the PUSCH occasion used for contention based </w:t>
      </w:r>
      <w:r w:rsidR="005D360B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>Msg3 EDT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3944A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Considering </w:t>
      </w:r>
      <w:r w:rsidR="005D36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network does not </w:t>
      </w:r>
      <w:r w:rsidR="00CB70B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know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>how many replica</w:t>
      </w:r>
      <w:r w:rsidR="0071395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has selected, the RNTI should be computed for each replica</w:t>
      </w:r>
      <w:r w:rsidR="005D36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respectively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5D360B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UE should monitor PDCCH scrambled by all the RNTIs for different </w:t>
      </w:r>
      <w:r w:rsidR="00C0645E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>s to figure out whether contention resolutions has completed or not.</w:t>
      </w:r>
    </w:p>
    <w:p w:rsidR="00C0645E" w:rsidRPr="00D44E4F" w:rsidRDefault="00C0645E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846C3"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CB-Msg3-RNTI should be computed for each </w:t>
      </w:r>
      <w:r w:rsidR="009A6C1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 in CB-Msg3 EDT</w:t>
      </w:r>
      <w:r w:rsidR="002972C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6F5A53" w:rsidRPr="00EA39D0" w:rsidRDefault="004329EC" w:rsidP="00EA39D0">
      <w:pPr>
        <w:pStyle w:val="20"/>
        <w:rPr>
          <w:lang w:eastAsia="zh-CN"/>
        </w:rPr>
      </w:pPr>
      <w:r w:rsidRPr="00EA39D0">
        <w:rPr>
          <w:rFonts w:hint="eastAsia"/>
          <w:lang w:eastAsia="zh-CN"/>
        </w:rPr>
        <w:t>Contention resolution</w:t>
      </w:r>
    </w:p>
    <w:p w:rsidR="00651DA9" w:rsidRPr="00651DA9" w:rsidRDefault="006C3EAB" w:rsidP="00EA39D0">
      <w:pPr>
        <w:widowControl/>
        <w:spacing w:after="180"/>
        <w:jc w:val="left"/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In CB-Msg3, </w:t>
      </w:r>
      <w:r w:rsidR="0064162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if the UE selects the same PUSCH/NPUSCH, there is no way to distiguish them except for contention resolution. </w:t>
      </w:r>
      <w:r w:rsidR="000E2C2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It has been agreed that </w:t>
      </w:r>
      <w:r w:rsid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b</w:t>
      </w:r>
      <w:r w:rsidR="006B1BAB" w:rsidRP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roadcast </w:t>
      </w:r>
      <w:r w:rsidR="006B1BAB" w:rsidRPr="006B1BAB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signalling</w:t>
      </w:r>
      <w:r w:rsidR="006B1BAB" w:rsidRP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is used to deliver the CB-Msg3 configuration.</w:t>
      </w:r>
      <w:r w:rsidR="001A670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In</w:t>
      </w:r>
      <w:r w:rsidR="000E2C2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this case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, </w:t>
      </w:r>
      <w:r w:rsidR="00651DA9" w:rsidRPr="00651DA9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the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UE could calcuate </w:t>
      </w:r>
      <w:r w:rsidR="001D1F61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CB-Msg3-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RNTI</w:t>
      </w:r>
      <w:r w:rsidR="009E6F5C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 xml:space="preserve"> </w:t>
      </w:r>
      <w:r w:rsidR="009F58FE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based</w:t>
      </w:r>
      <w:r w:rsidR="009F58FE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on </w:t>
      </w:r>
      <w:r w:rsidR="009F58FE" w:rsidRPr="00267DE3">
        <w:rPr>
          <w:rFonts w:ascii="Times New Roman" w:eastAsia="宋体" w:hAnsi="Times New Roman" w:cs="Times New Roman"/>
          <w:kern w:val="0"/>
          <w:sz w:val="20"/>
          <w:szCs w:val="24"/>
        </w:rPr>
        <w:t>the resource associated to the PUSCH occasion used for contention based Msg3 EDT transmission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. Similar to </w:t>
      </w:r>
      <w:r w:rsidR="00D42269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sg4 reception, the UE monitors the PDCCH scrambled by the CB-</w:t>
      </w:r>
      <w:r w:rsidR="00C04077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-RNTI. Then, in order for contenstion resolution, a CB-</w:t>
      </w:r>
      <w:r w:rsidR="00E201E3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contention resolution MAC CE should be introduced and included in the DL message as a response to the UE. If </w:t>
      </w:r>
      <w:r w:rsidR="00651DA9" w:rsidRPr="00651DA9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the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CB-</w:t>
      </w:r>
      <w:r w:rsidR="00F57B05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contention resolution MAC CE 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lastRenderedPageBreak/>
        <w:t>is corresponds to the beginning part of the UL message (e.g. first 48 bits), the UE will consider the conention resolution for this CB-</w:t>
      </w:r>
      <w:r w:rsidR="00F57B05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transmission is successful.</w:t>
      </w:r>
    </w:p>
    <w:p w:rsidR="00651DA9" w:rsidRDefault="00651DA9" w:rsidP="00EA39D0">
      <w:pPr>
        <w:widowControl/>
        <w:spacing w:after="180"/>
        <w:jc w:val="left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6846C3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12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 w:rsidR="00801131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9F58F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mehcani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 w:rsidR="00D058B7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</w:p>
    <w:p w:rsidR="005D7F27" w:rsidRPr="00DA0985" w:rsidRDefault="00D970D0" w:rsidP="00EA39D0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 is </w:t>
      </w:r>
      <w:r w:rsidR="006C5DD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need to handle the exceptional case that </w:t>
      </w:r>
      <w:r w:rsidR="00651DA9" w:rsidRPr="00651DA9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651DA9" w:rsidRPr="00651D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may not receive any feedback from the network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after the Msg3 transmission. To this end, </w:t>
      </w:r>
      <w:r w:rsidR="008A618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just starts PDCCH monitoring for Msg4 scheduling during CB-Msg3 </w:t>
      </w:r>
      <w:r w:rsidR="00C13C11">
        <w:rPr>
          <w:rFonts w:ascii="Times New Roman" w:eastAsia="宋体" w:hAnsi="Times New Roman" w:cs="Times New Roman" w:hint="eastAsia"/>
          <w:kern w:val="0"/>
          <w:sz w:val="20"/>
          <w:szCs w:val="24"/>
        </w:rPr>
        <w:t>window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If the Msg4 corresponding to its identity is not received within the window, UE considers the </w:t>
      </w:r>
      <w:r w:rsidR="007D7042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Msg3 transmission failure, and </w:t>
      </w:r>
      <w:r w:rsidR="000D2AF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perform the failure handling. 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If the CB-</w:t>
      </w:r>
      <w:r w:rsidR="005D7F27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window expires, the UE could re-attemp UL transmsision or fallback to RA-EDT</w:t>
      </w:r>
      <w:r w:rsidR="005D7F2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or declare </w:t>
      </w:r>
      <w:r w:rsidR="005D7F27" w:rsidRPr="00C13C1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CB-Msg3 transmission </w:t>
      </w:r>
      <w:r w:rsidR="005D7F27">
        <w:rPr>
          <w:rFonts w:ascii="Times New Roman" w:hAnsi="Times New Roman" w:cs="Times New Roman" w:hint="eastAsia"/>
          <w:noProof/>
          <w:kern w:val="0"/>
          <w:sz w:val="20"/>
          <w:szCs w:val="20"/>
        </w:rPr>
        <w:t>failure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.</w:t>
      </w:r>
      <w:r w:rsidR="009712C4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</w:t>
      </w:r>
      <w:r w:rsidR="0097531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Since such failure handling may depend on how the UE treats the CB-Msg3-EDT window in Proposal 10, we think the specific failure handling can be </w:t>
      </w:r>
      <w:r w:rsidR="007229BE">
        <w:rPr>
          <w:rFonts w:ascii="Times New Roman" w:hAnsi="Times New Roman" w:cs="Times New Roman" w:hint="eastAsia"/>
          <w:noProof/>
          <w:kern w:val="0"/>
          <w:sz w:val="20"/>
          <w:szCs w:val="20"/>
        </w:rPr>
        <w:t>further discussed,</w:t>
      </w:r>
      <w:r w:rsidR="0097531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until CB-Msg3-EDT window handling is determined.</w:t>
      </w:r>
    </w:p>
    <w:p w:rsidR="00F76B0A" w:rsidRPr="00C13C11" w:rsidRDefault="00F76B0A" w:rsidP="00EA39D0">
      <w:pPr>
        <w:widowControl/>
        <w:spacing w:after="180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Proposal </w:t>
      </w:r>
      <w:r w:rsidR="006846C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13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: </w:t>
      </w:r>
      <w:r w:rsidR="00470B8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RAN2 further discusses how the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UE </w:t>
      </w:r>
      <w:r w:rsidR="00470B8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handles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CB-Msg3 transmission fail</w:t>
      </w:r>
      <w:r w:rsidR="00470B8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ure (e.g.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re-attemp another UL transmission</w:t>
      </w:r>
      <w:r w:rsidR="007229B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fallback to RA-EDT</w:t>
      </w:r>
      <w:r w:rsidR="007229B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declare CB-Msg3 transmission failure</w:t>
      </w:r>
      <w:r w:rsidR="007229B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to upper layers</w:t>
      </w:r>
      <w:r w:rsidR="00470B8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, etc.), after concluding the CB-Msg3-EDT window/timer handling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.</w:t>
      </w:r>
    </w:p>
    <w:p w:rsidR="005A61FE" w:rsidRDefault="005A61FE" w:rsidP="00EA39D0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Considering the CB-Msg3-RNTI is calcuated base don each replica per Proposal 1</w:t>
      </w:r>
      <w:r w:rsidR="0044028F">
        <w:rPr>
          <w:rFonts w:ascii="Times New Roman" w:hAnsi="Times New Roman" w:cs="Times New Roman" w:hint="eastAsia"/>
          <w:noProof/>
          <w:kern w:val="0"/>
          <w:sz w:val="20"/>
          <w:szCs w:val="20"/>
        </w:rPr>
        <w:t>1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, the UE has to monitor all the CB-Msg3-RNTIs with the CB-Msg3 window.</w:t>
      </w:r>
    </w:p>
    <w:p w:rsidR="005D7F27" w:rsidRPr="001C3761" w:rsidRDefault="005D7F27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</w:t>
      </w:r>
      <w:r w:rsidR="00684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The UE should monitor PDCCH scrambled by all the CB-Msg3-RNTIs for different replicas during the CB-Msg3 window.</w:t>
      </w:r>
    </w:p>
    <w:p w:rsidR="00F94E61" w:rsidRDefault="00F94E61" w:rsidP="00D058B7">
      <w:pPr>
        <w:pStyle w:val="1"/>
        <w:numPr>
          <w:ilvl w:val="0"/>
          <w:numId w:val="0"/>
        </w:numPr>
        <w:spacing w:before="180"/>
        <w:ind w:left="432" w:hangingChars="120" w:hanging="432"/>
        <w:jc w:val="both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Conclusion</w:t>
      </w:r>
    </w:p>
    <w:p w:rsidR="006448F1" w:rsidRDefault="002702AB" w:rsidP="00D058B7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</w:t>
      </w:r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UL capacity enhancements in </w:t>
      </w:r>
      <w:proofErr w:type="spellStart"/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>IoT</w:t>
      </w:r>
      <w:proofErr w:type="spellEnd"/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NTN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and find the following </w:t>
      </w:r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and 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proposals:</w:t>
      </w:r>
    </w:p>
    <w:p w:rsidR="006E7823" w:rsidRPr="007A0294" w:rsidRDefault="006E7823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x-none"/>
        </w:rPr>
      </w:pP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Introduce per CE level resource pools which include 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>the CB-Msg3 EDT cell specific PUSCH resources.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UE selects the resource pool associated with the intended CE level, according to the RSRP criterion.</w:t>
      </w:r>
    </w:p>
    <w:p w:rsidR="006E7823" w:rsidRPr="00C90FE7" w:rsidRDefault="006E7823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Proposal 2: The details on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physical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resource </w:t>
      </w:r>
      <w:r w:rsidRPr="00C90FE7">
        <w:rPr>
          <w:rFonts w:ascii="Times New Roman" w:eastAsia="Arial Unicode MS" w:hAnsi="Times New Roman" w:cs="Times New Roman"/>
          <w:b/>
          <w:sz w:val="20"/>
          <w:szCs w:val="20"/>
        </w:rPr>
        <w:t>structure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CB-Msg3 EDT in the resource pool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(e.g. whether to reuse the existing RU in NB-</w:t>
      </w:r>
      <w:proofErr w:type="spell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IoT</w:t>
      </w:r>
      <w:proofErr w:type="spell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or design other resource granularity) 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are left to RAN1.</w:t>
      </w:r>
    </w:p>
    <w:p w:rsidR="00A472B0" w:rsidRPr="00D5128D" w:rsidRDefault="00A472B0" w:rsidP="00A472B0">
      <w:pPr>
        <w:pStyle w:val="a8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3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: RAN2 down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-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select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s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the 2 options for replica number determination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for a CB-Msg3 EDT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:</w:t>
      </w:r>
    </w:p>
    <w:p w:rsidR="00A472B0" w:rsidRPr="00D5128D" w:rsidRDefault="00A472B0" w:rsidP="00A472B0">
      <w:pPr>
        <w:pStyle w:val="a8"/>
        <w:numPr>
          <w:ilvl w:val="0"/>
          <w:numId w:val="23"/>
        </w:numPr>
        <w:ind w:left="340" w:hangingChars="170" w:hanging="34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O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p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tion 1: The network indicates the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MAX_REPLICA_</w:t>
      </w:r>
      <w:r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and the UE selects the replica number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 xml:space="preserve">according to a uniform distribution between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1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 xml:space="preserve"> and the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MAX_REPLICA_NUMBER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(in which case 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different UEs may select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different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replica number randomly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E7823" w:rsidRPr="00D5128D" w:rsidRDefault="00A472B0" w:rsidP="00A472B0">
      <w:pPr>
        <w:pStyle w:val="a8"/>
        <w:numPr>
          <w:ilvl w:val="0"/>
          <w:numId w:val="23"/>
        </w:numPr>
        <w:spacing w:after="180"/>
        <w:ind w:left="340" w:hangingChars="170" w:hanging="34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O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p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tion 2: The network indicates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 specific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REPLICA_</w:t>
      </w:r>
      <w:r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and the UE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uses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this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REPLICA_</w:t>
      </w:r>
      <w:r w:rsidDel="006A5A2F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 xml:space="preserve"> </w:t>
      </w:r>
      <w:r w:rsidRPr="00D5128D">
        <w:rPr>
          <w:rFonts w:ascii="Times New Roman" w:eastAsia="Arial Unicode MS" w:hAnsi="Times New Roman" w:cs="Times New Roman" w:hint="eastAsia"/>
          <w:b/>
          <w:i/>
          <w:sz w:val="20"/>
          <w:szCs w:val="20"/>
        </w:rPr>
        <w:t>NUMBER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(in which case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different UEs use the same </w:t>
      </w:r>
      <w:r w:rsidRPr="00D5128D">
        <w:rPr>
          <w:rFonts w:ascii="Times New Roman" w:eastAsia="Arial Unicode MS" w:hAnsi="Times New Roman" w:cs="Times New Roman"/>
          <w:b/>
          <w:sz w:val="20"/>
          <w:szCs w:val="20"/>
        </w:rPr>
        <w:t>replica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number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 w:rsidRPr="00D5128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E7823" w:rsidRDefault="006E7823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>P</w:t>
      </w:r>
      <w:r w:rsidRPr="00F80916">
        <w:rPr>
          <w:rFonts w:ascii="Times New Roman" w:eastAsia="Arial Unicode MS" w:hAnsi="Times New Roman" w:cs="Times New Roman"/>
          <w:b/>
          <w:sz w:val="20"/>
          <w:szCs w:val="20"/>
        </w:rPr>
        <w:t>r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Each resource pool is configured with an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"number of repetition", according to the corresponding CE level. </w:t>
      </w:r>
    </w:p>
    <w:p w:rsidR="006E7823" w:rsidRDefault="00EB71A0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5: For the repetition transmission(s) within a Replica, UE randomly selects a set of resources which support the number of repetitions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resource pool selected by the UE (as per the intended CE level in Proposal 1)</w:t>
      </w:r>
      <w:r w:rsidR="006E7823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E7823" w:rsidRPr="005F5F7B" w:rsidDel="00857C1D" w:rsidRDefault="001215E1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6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: CE level of each replica does not change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i.e.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the UE only evaluate the RSRP at the initial stage to determine the CE level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which is kept the same for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all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repetition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s and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all the 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replica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(s) </w:t>
      </w:r>
      <w:r w:rsidRPr="005F5F7B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RAN2 can ask RAN1 for confir</w:t>
      </w:r>
      <w:r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mation</w:t>
      </w:r>
      <w:r w:rsidR="006E7823" w:rsidDel="00857C1D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E7823" w:rsidRPr="004117FC" w:rsidRDefault="006E7823" w:rsidP="00EA39D0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7</w:t>
      </w: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The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resources for </w:t>
      </w: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CB-Msg3-EDT occasion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are</w:t>
      </w: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selected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for all the replicas at one time, when the resource selection is triggered upon CB-Msg3-EDT initiation</w:t>
      </w:r>
      <w:r w:rsidRPr="004117FC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E7823" w:rsidRPr="00D774E3" w:rsidRDefault="006E7823" w:rsidP="006E7823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8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The UE performs CB-Msg3 transmission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based on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legacy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UL transmission 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(i.e. del</w:t>
      </w:r>
      <w:r w:rsidR="00A3279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iver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each grant and HARQ information to the HARQ entity), with each UL grant still referring to the transmission occasion of a repetition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6E7823" w:rsidRPr="00D161C2" w:rsidRDefault="006E7823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lastRenderedPageBreak/>
        <w:t>Proposal 9a</w:t>
      </w:r>
      <w:r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</w:t>
      </w:r>
      <w:r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window/timer can be started after CB-Msg3 transmission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 control UE's PDCCH </w:t>
      </w:r>
      <w:r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monitor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ing</w:t>
      </w:r>
      <w:r w:rsidRPr="00D161C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network response.</w:t>
      </w:r>
    </w:p>
    <w:p w:rsidR="006E7823" w:rsidRDefault="006E7823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9</w:t>
      </w:r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b: The window/timer should be started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taking</w:t>
      </w:r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UE-</w:t>
      </w:r>
      <w:proofErr w:type="spellStart"/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eNB</w:t>
      </w:r>
      <w:proofErr w:type="spellEnd"/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-RTT in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account</w:t>
      </w:r>
      <w:r w:rsidRPr="0000244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44028F" w:rsidRPr="005E5DEF" w:rsidRDefault="0044028F" w:rsidP="0044028F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10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RAN2 down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select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which option is adopted for CB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-Msg3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-window:</w:t>
      </w:r>
    </w:p>
    <w:p w:rsidR="0044028F" w:rsidRPr="00DA0985" w:rsidRDefault="0044028F" w:rsidP="0044028F">
      <w:pPr>
        <w:pStyle w:val="af7"/>
        <w:widowControl/>
        <w:numPr>
          <w:ilvl w:val="0"/>
          <w:numId w:val="23"/>
        </w:numPr>
        <w:spacing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83AB7">
        <w:rPr>
          <w:rFonts w:ascii="Times New Roman" w:eastAsia="宋体" w:hAnsi="Times New Roman" w:cs="Times New Roman"/>
          <w:b/>
          <w:kern w:val="0"/>
          <w:sz w:val="20"/>
          <w:szCs w:val="24"/>
        </w:rPr>
        <w:t>Option 1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CB-Msg3 window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started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towards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first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transmission,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and the CB-Msg3 window length equals to the Replica resource duration plus the CB-Msg3 window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length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one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where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eplica resource duration is calculated by the UE via actual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transmission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and CB-Msg3 window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length 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one </w:t>
      </w:r>
      <w:r w:rsidRPr="00DA0985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Pr="00DA09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indicated by the network.</w:t>
      </w:r>
    </w:p>
    <w:p w:rsidR="006E7823" w:rsidRPr="005E5DEF" w:rsidRDefault="0044028F" w:rsidP="0044028F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Option 2: CB-Msg3 window is started/restarted for each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 transmission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individually, and the UE only monitors PDCCH within the window</w:t>
      </w:r>
      <w:r w:rsidR="006E7823"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6E7823" w:rsidRPr="00D44E4F" w:rsidRDefault="006E7823" w:rsidP="00EA39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CB-Msg3-RNTI should be computed for each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 in CB-Msg3 EDT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6E7823" w:rsidRDefault="006E7823" w:rsidP="00EA39D0">
      <w:pPr>
        <w:widowControl/>
        <w:spacing w:after="180"/>
        <w:jc w:val="left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12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mehcani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</w:p>
    <w:p w:rsidR="006E7823" w:rsidRPr="00C13C11" w:rsidRDefault="006E7823" w:rsidP="00EA39D0">
      <w:pPr>
        <w:widowControl/>
        <w:spacing w:after="180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Proposal 13: RAN2 further discusses how the UE handles CB-Msg3 transmission failure (e.g. re-attemp another UL transmission, fallback to RA-EDT, declare CB-Msg3 transmission failure to upper layers, etc.), after concluding the CB-Msg3-EDT window/timer handling.</w:t>
      </w:r>
    </w:p>
    <w:p w:rsidR="001C734C" w:rsidRPr="006E7823" w:rsidRDefault="006E7823" w:rsidP="00B22845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14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The UE should monitor PDCCH scrambled by all the CB-Msg3-RNTIs for different replicas during the CB-Msg3 window.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5208AB" w:rsidRPr="00526891" w:rsidRDefault="005208AB" w:rsidP="008572CA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7" w:name="_Ref173858615"/>
      <w:bookmarkStart w:id="8" w:name="_Ref162621105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RAN2#</w:t>
      </w:r>
      <w:r w:rsidR="00924DF8">
        <w:rPr>
          <w:rFonts w:ascii="Times New Roman" w:eastAsia="宋体" w:hAnsi="Times New Roman" w:cs="Times New Roman" w:hint="eastAsia"/>
          <w:sz w:val="20"/>
          <w:szCs w:val="24"/>
          <w:lang w:val="en-GB"/>
        </w:rPr>
        <w:t>127</w:t>
      </w:r>
      <w:r w:rsidR="00760CE7">
        <w:rPr>
          <w:rFonts w:ascii="Times New Roman" w:eastAsia="宋体" w:hAnsi="Times New Roman" w:cs="Times New Roman" w:hint="eastAsia"/>
          <w:sz w:val="20"/>
          <w:szCs w:val="24"/>
          <w:lang w:val="en-GB"/>
        </w:rPr>
        <w:t>bis</w:t>
      </w:r>
      <w:r w:rsidR="00924DF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chairman notes</w:t>
      </w:r>
      <w:r w:rsidR="00812D50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  <w:bookmarkEnd w:id="7"/>
    </w:p>
    <w:p w:rsidR="00F53DD3" w:rsidRPr="00305B75" w:rsidRDefault="00F53DD3" w:rsidP="00481BA0">
      <w:pPr>
        <w:widowControl/>
        <w:spacing w:after="180"/>
        <w:ind w:left="420"/>
        <w:jc w:val="left"/>
        <w:rPr>
          <w:rFonts w:ascii="Times New Roman" w:hAnsi="Times New Roman" w:cs="Times New Roman"/>
        </w:rPr>
      </w:pPr>
      <w:bookmarkStart w:id="9" w:name="_Appendix_1:_Detailed"/>
      <w:bookmarkEnd w:id="8"/>
      <w:bookmarkEnd w:id="9"/>
    </w:p>
    <w:sectPr w:rsidR="00F53DD3" w:rsidRPr="00305B75" w:rsidSect="00481BA0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417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861" w:rsidRDefault="000F5861">
      <w:r>
        <w:separator/>
      </w:r>
    </w:p>
  </w:endnote>
  <w:endnote w:type="continuationSeparator" w:id="0">
    <w:p w:rsidR="000F5861" w:rsidRDefault="000F5861">
      <w:r>
        <w:continuationSeparator/>
      </w:r>
    </w:p>
  </w:endnote>
  <w:endnote w:type="continuationNotice" w:id="1">
    <w:p w:rsidR="000F5861" w:rsidRDefault="000F5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D0" w:rsidRDefault="00EA39D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24CDB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24CDB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861" w:rsidRDefault="000F5861">
      <w:r>
        <w:separator/>
      </w:r>
    </w:p>
  </w:footnote>
  <w:footnote w:type="continuationSeparator" w:id="0">
    <w:p w:rsidR="000F5861" w:rsidRDefault="000F5861">
      <w:r>
        <w:continuationSeparator/>
      </w:r>
    </w:p>
  </w:footnote>
  <w:footnote w:type="continuationNotice" w:id="1">
    <w:p w:rsidR="000F5861" w:rsidRDefault="000F58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D0" w:rsidRDefault="00EA39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FA6D86"/>
    <w:multiLevelType w:val="hybridMultilevel"/>
    <w:tmpl w:val="CE1A6BC0"/>
    <w:lvl w:ilvl="0" w:tplc="84AC5590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7D6D5A"/>
    <w:multiLevelType w:val="hybridMultilevel"/>
    <w:tmpl w:val="AA94843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9F0BDC"/>
    <w:multiLevelType w:val="hybridMultilevel"/>
    <w:tmpl w:val="0C8EF4B0"/>
    <w:lvl w:ilvl="0" w:tplc="2F2CF3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789127CD"/>
    <w:multiLevelType w:val="hybridMultilevel"/>
    <w:tmpl w:val="B4D601F0"/>
    <w:lvl w:ilvl="0" w:tplc="50D2028A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3"/>
  </w:num>
  <w:num w:numId="8">
    <w:abstractNumId w:val="4"/>
  </w:num>
  <w:num w:numId="9">
    <w:abstractNumId w:val="2"/>
  </w:num>
  <w:num w:numId="10">
    <w:abstractNumId w:val="22"/>
  </w:num>
  <w:num w:numId="11">
    <w:abstractNumId w:val="9"/>
  </w:num>
  <w:num w:numId="12">
    <w:abstractNumId w:val="20"/>
  </w:num>
  <w:num w:numId="13">
    <w:abstractNumId w:val="21"/>
  </w:num>
  <w:num w:numId="14">
    <w:abstractNumId w:val="6"/>
  </w:num>
  <w:num w:numId="15">
    <w:abstractNumId w:val="19"/>
  </w:num>
  <w:num w:numId="16">
    <w:abstractNumId w:val="1"/>
  </w:num>
  <w:num w:numId="17">
    <w:abstractNumId w:val="5"/>
  </w:num>
  <w:num w:numId="18">
    <w:abstractNumId w:val="8"/>
  </w:num>
  <w:num w:numId="19">
    <w:abstractNumId w:val="10"/>
  </w:num>
  <w:num w:numId="20">
    <w:abstractNumId w:val="14"/>
  </w:num>
  <w:num w:numId="21">
    <w:abstractNumId w:val="13"/>
  </w:num>
  <w:num w:numId="22">
    <w:abstractNumId w:val="23"/>
  </w:num>
  <w:num w:numId="23">
    <w:abstractNumId w:val="7"/>
  </w:num>
  <w:num w:numId="24">
    <w:abstractNumId w:val="8"/>
  </w:num>
  <w:num w:numId="25">
    <w:abstractNumId w:val="12"/>
  </w:num>
  <w:num w:numId="26">
    <w:abstractNumId w:val="8"/>
  </w:num>
  <w:num w:numId="27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44A"/>
    <w:rsid w:val="00002A37"/>
    <w:rsid w:val="00003182"/>
    <w:rsid w:val="00003CF5"/>
    <w:rsid w:val="00004151"/>
    <w:rsid w:val="00004814"/>
    <w:rsid w:val="00004FB5"/>
    <w:rsid w:val="0000564C"/>
    <w:rsid w:val="00005936"/>
    <w:rsid w:val="00005E09"/>
    <w:rsid w:val="00005E92"/>
    <w:rsid w:val="00006446"/>
    <w:rsid w:val="00006896"/>
    <w:rsid w:val="00006AC8"/>
    <w:rsid w:val="00007211"/>
    <w:rsid w:val="00007B09"/>
    <w:rsid w:val="00007CDC"/>
    <w:rsid w:val="00007E8F"/>
    <w:rsid w:val="000110A8"/>
    <w:rsid w:val="00011B28"/>
    <w:rsid w:val="00011B54"/>
    <w:rsid w:val="00012C1E"/>
    <w:rsid w:val="00013604"/>
    <w:rsid w:val="00014BD4"/>
    <w:rsid w:val="0001532D"/>
    <w:rsid w:val="00015D15"/>
    <w:rsid w:val="0001623F"/>
    <w:rsid w:val="0001658E"/>
    <w:rsid w:val="00016666"/>
    <w:rsid w:val="00017139"/>
    <w:rsid w:val="00020A66"/>
    <w:rsid w:val="00020AB3"/>
    <w:rsid w:val="00020BBA"/>
    <w:rsid w:val="00021A2D"/>
    <w:rsid w:val="00021ACF"/>
    <w:rsid w:val="0002314B"/>
    <w:rsid w:val="000235AA"/>
    <w:rsid w:val="00023CC2"/>
    <w:rsid w:val="00024CDB"/>
    <w:rsid w:val="0002512A"/>
    <w:rsid w:val="0002564D"/>
    <w:rsid w:val="00025756"/>
    <w:rsid w:val="00025ECA"/>
    <w:rsid w:val="000264A7"/>
    <w:rsid w:val="00026F50"/>
    <w:rsid w:val="000272FF"/>
    <w:rsid w:val="0002775D"/>
    <w:rsid w:val="00027A07"/>
    <w:rsid w:val="00027D83"/>
    <w:rsid w:val="000304CA"/>
    <w:rsid w:val="00030B2B"/>
    <w:rsid w:val="00031598"/>
    <w:rsid w:val="0003177D"/>
    <w:rsid w:val="000319EE"/>
    <w:rsid w:val="00031E0E"/>
    <w:rsid w:val="000325B8"/>
    <w:rsid w:val="00032D94"/>
    <w:rsid w:val="00033EF7"/>
    <w:rsid w:val="00034983"/>
    <w:rsid w:val="00034C15"/>
    <w:rsid w:val="00034C22"/>
    <w:rsid w:val="000351B9"/>
    <w:rsid w:val="00035C8C"/>
    <w:rsid w:val="000368C3"/>
    <w:rsid w:val="00036BA1"/>
    <w:rsid w:val="0003729D"/>
    <w:rsid w:val="00037A23"/>
    <w:rsid w:val="00040244"/>
    <w:rsid w:val="0004043E"/>
    <w:rsid w:val="00041011"/>
    <w:rsid w:val="0004192F"/>
    <w:rsid w:val="000422E2"/>
    <w:rsid w:val="000425BA"/>
    <w:rsid w:val="00042D9D"/>
    <w:rsid w:val="00042F22"/>
    <w:rsid w:val="000433A2"/>
    <w:rsid w:val="000436A1"/>
    <w:rsid w:val="00043756"/>
    <w:rsid w:val="000444EF"/>
    <w:rsid w:val="000445FB"/>
    <w:rsid w:val="00044AD2"/>
    <w:rsid w:val="00044C99"/>
    <w:rsid w:val="000455FB"/>
    <w:rsid w:val="000456BB"/>
    <w:rsid w:val="00046442"/>
    <w:rsid w:val="0004666B"/>
    <w:rsid w:val="00047AA8"/>
    <w:rsid w:val="0005089B"/>
    <w:rsid w:val="00050B1B"/>
    <w:rsid w:val="000515FE"/>
    <w:rsid w:val="00051BBE"/>
    <w:rsid w:val="00052A07"/>
    <w:rsid w:val="00052C40"/>
    <w:rsid w:val="000534E3"/>
    <w:rsid w:val="00054205"/>
    <w:rsid w:val="00054971"/>
    <w:rsid w:val="000549E3"/>
    <w:rsid w:val="00054D0D"/>
    <w:rsid w:val="000552B7"/>
    <w:rsid w:val="0005606A"/>
    <w:rsid w:val="00056F8B"/>
    <w:rsid w:val="00057117"/>
    <w:rsid w:val="0005724C"/>
    <w:rsid w:val="0005750E"/>
    <w:rsid w:val="00060FF1"/>
    <w:rsid w:val="000616E7"/>
    <w:rsid w:val="00061B5C"/>
    <w:rsid w:val="00061DE7"/>
    <w:rsid w:val="00061FBA"/>
    <w:rsid w:val="0006262A"/>
    <w:rsid w:val="00062ED8"/>
    <w:rsid w:val="00062FC6"/>
    <w:rsid w:val="000634ED"/>
    <w:rsid w:val="00063B97"/>
    <w:rsid w:val="000645E3"/>
    <w:rsid w:val="0006487E"/>
    <w:rsid w:val="00064E3B"/>
    <w:rsid w:val="0006540E"/>
    <w:rsid w:val="00065E1A"/>
    <w:rsid w:val="000663E8"/>
    <w:rsid w:val="00070603"/>
    <w:rsid w:val="000715BC"/>
    <w:rsid w:val="00071695"/>
    <w:rsid w:val="00071AE2"/>
    <w:rsid w:val="000726AF"/>
    <w:rsid w:val="000727B2"/>
    <w:rsid w:val="000733E3"/>
    <w:rsid w:val="00073B47"/>
    <w:rsid w:val="000741FB"/>
    <w:rsid w:val="00075327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4B99"/>
    <w:rsid w:val="0008535A"/>
    <w:rsid w:val="000855EB"/>
    <w:rsid w:val="00085689"/>
    <w:rsid w:val="000857DB"/>
    <w:rsid w:val="00085B52"/>
    <w:rsid w:val="00085C49"/>
    <w:rsid w:val="000866F2"/>
    <w:rsid w:val="00086A64"/>
    <w:rsid w:val="000873A9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05C"/>
    <w:rsid w:val="00097742"/>
    <w:rsid w:val="000A09D3"/>
    <w:rsid w:val="000A0AF6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05D"/>
    <w:rsid w:val="000B215A"/>
    <w:rsid w:val="000B2719"/>
    <w:rsid w:val="000B2828"/>
    <w:rsid w:val="000B2DBC"/>
    <w:rsid w:val="000B2F12"/>
    <w:rsid w:val="000B3A8F"/>
    <w:rsid w:val="000B4AB9"/>
    <w:rsid w:val="000B58C3"/>
    <w:rsid w:val="000B613E"/>
    <w:rsid w:val="000B61E9"/>
    <w:rsid w:val="000B7143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353F"/>
    <w:rsid w:val="000C6E26"/>
    <w:rsid w:val="000D0B2A"/>
    <w:rsid w:val="000D0D07"/>
    <w:rsid w:val="000D1A0F"/>
    <w:rsid w:val="000D20F3"/>
    <w:rsid w:val="000D2AF6"/>
    <w:rsid w:val="000D3445"/>
    <w:rsid w:val="000D3CE0"/>
    <w:rsid w:val="000D4797"/>
    <w:rsid w:val="000D4F3E"/>
    <w:rsid w:val="000D53A8"/>
    <w:rsid w:val="000D58D0"/>
    <w:rsid w:val="000D5E26"/>
    <w:rsid w:val="000D6004"/>
    <w:rsid w:val="000D6089"/>
    <w:rsid w:val="000D6AF9"/>
    <w:rsid w:val="000D6C9C"/>
    <w:rsid w:val="000D6D11"/>
    <w:rsid w:val="000E0527"/>
    <w:rsid w:val="000E0DB9"/>
    <w:rsid w:val="000E0E14"/>
    <w:rsid w:val="000E1E92"/>
    <w:rsid w:val="000E2C23"/>
    <w:rsid w:val="000E47CC"/>
    <w:rsid w:val="000E6D73"/>
    <w:rsid w:val="000E6EB9"/>
    <w:rsid w:val="000F04D1"/>
    <w:rsid w:val="000F06D6"/>
    <w:rsid w:val="000F0EB1"/>
    <w:rsid w:val="000F1106"/>
    <w:rsid w:val="000F1BCA"/>
    <w:rsid w:val="000F1F03"/>
    <w:rsid w:val="000F20B4"/>
    <w:rsid w:val="000F2722"/>
    <w:rsid w:val="000F2941"/>
    <w:rsid w:val="000F2C63"/>
    <w:rsid w:val="000F3BE9"/>
    <w:rsid w:val="000F3F6C"/>
    <w:rsid w:val="000F4273"/>
    <w:rsid w:val="000F4934"/>
    <w:rsid w:val="000F4AAE"/>
    <w:rsid w:val="000F5861"/>
    <w:rsid w:val="000F6394"/>
    <w:rsid w:val="000F660E"/>
    <w:rsid w:val="000F6D0A"/>
    <w:rsid w:val="000F6DF3"/>
    <w:rsid w:val="000F6F1A"/>
    <w:rsid w:val="000F6F7D"/>
    <w:rsid w:val="000F7E60"/>
    <w:rsid w:val="0010022D"/>
    <w:rsid w:val="001005FF"/>
    <w:rsid w:val="00100C38"/>
    <w:rsid w:val="00100DBF"/>
    <w:rsid w:val="00100F06"/>
    <w:rsid w:val="0010127B"/>
    <w:rsid w:val="0010139F"/>
    <w:rsid w:val="0010257A"/>
    <w:rsid w:val="001032E8"/>
    <w:rsid w:val="00103B95"/>
    <w:rsid w:val="00103F29"/>
    <w:rsid w:val="001062FB"/>
    <w:rsid w:val="001063E6"/>
    <w:rsid w:val="00106A4A"/>
    <w:rsid w:val="00110DEF"/>
    <w:rsid w:val="001111C0"/>
    <w:rsid w:val="001126F5"/>
    <w:rsid w:val="00112F56"/>
    <w:rsid w:val="00113CF4"/>
    <w:rsid w:val="00114190"/>
    <w:rsid w:val="001142CD"/>
    <w:rsid w:val="001142F1"/>
    <w:rsid w:val="00114D46"/>
    <w:rsid w:val="001153EA"/>
    <w:rsid w:val="00115643"/>
    <w:rsid w:val="00116765"/>
    <w:rsid w:val="001207B5"/>
    <w:rsid w:val="00121570"/>
    <w:rsid w:val="001215E1"/>
    <w:rsid w:val="00121752"/>
    <w:rsid w:val="001217F0"/>
    <w:rsid w:val="001219F5"/>
    <w:rsid w:val="00121A20"/>
    <w:rsid w:val="00121E0C"/>
    <w:rsid w:val="00123386"/>
    <w:rsid w:val="001236C1"/>
    <w:rsid w:val="0012377F"/>
    <w:rsid w:val="00123B7F"/>
    <w:rsid w:val="00124314"/>
    <w:rsid w:val="001252FD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32A"/>
    <w:rsid w:val="001356D5"/>
    <w:rsid w:val="0013667F"/>
    <w:rsid w:val="00136DC3"/>
    <w:rsid w:val="00137AB5"/>
    <w:rsid w:val="00137F0B"/>
    <w:rsid w:val="00137FD1"/>
    <w:rsid w:val="00140A58"/>
    <w:rsid w:val="00140D56"/>
    <w:rsid w:val="00140D60"/>
    <w:rsid w:val="00140EF8"/>
    <w:rsid w:val="00142708"/>
    <w:rsid w:val="00142AAD"/>
    <w:rsid w:val="001438E9"/>
    <w:rsid w:val="00143F0A"/>
    <w:rsid w:val="00144DF4"/>
    <w:rsid w:val="00145564"/>
    <w:rsid w:val="001470AC"/>
    <w:rsid w:val="001471C6"/>
    <w:rsid w:val="00147DF8"/>
    <w:rsid w:val="00147FAD"/>
    <w:rsid w:val="001504FF"/>
    <w:rsid w:val="00150A58"/>
    <w:rsid w:val="001518E5"/>
    <w:rsid w:val="00151E23"/>
    <w:rsid w:val="0015210A"/>
    <w:rsid w:val="001526E0"/>
    <w:rsid w:val="0015295F"/>
    <w:rsid w:val="00152F2F"/>
    <w:rsid w:val="00154C8F"/>
    <w:rsid w:val="00154DD7"/>
    <w:rsid w:val="001551B5"/>
    <w:rsid w:val="0015586D"/>
    <w:rsid w:val="00155F61"/>
    <w:rsid w:val="00156D7A"/>
    <w:rsid w:val="00157094"/>
    <w:rsid w:val="001606AE"/>
    <w:rsid w:val="00161E13"/>
    <w:rsid w:val="0016213F"/>
    <w:rsid w:val="00162C7A"/>
    <w:rsid w:val="001632E2"/>
    <w:rsid w:val="0016368D"/>
    <w:rsid w:val="00163C12"/>
    <w:rsid w:val="00163E62"/>
    <w:rsid w:val="001643C8"/>
    <w:rsid w:val="001645C8"/>
    <w:rsid w:val="0016492E"/>
    <w:rsid w:val="00164F4B"/>
    <w:rsid w:val="001659C1"/>
    <w:rsid w:val="00165F32"/>
    <w:rsid w:val="001673AA"/>
    <w:rsid w:val="00170709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604"/>
    <w:rsid w:val="00176776"/>
    <w:rsid w:val="0017788B"/>
    <w:rsid w:val="00177D71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3A3C"/>
    <w:rsid w:val="00184B9B"/>
    <w:rsid w:val="0018500C"/>
    <w:rsid w:val="0018664A"/>
    <w:rsid w:val="001869F7"/>
    <w:rsid w:val="0018756E"/>
    <w:rsid w:val="001878F1"/>
    <w:rsid w:val="00190475"/>
    <w:rsid w:val="00190AC1"/>
    <w:rsid w:val="00191B90"/>
    <w:rsid w:val="00191CBB"/>
    <w:rsid w:val="00191CBF"/>
    <w:rsid w:val="0019255F"/>
    <w:rsid w:val="001926E3"/>
    <w:rsid w:val="001929F7"/>
    <w:rsid w:val="0019341A"/>
    <w:rsid w:val="00194C84"/>
    <w:rsid w:val="00195D24"/>
    <w:rsid w:val="001962B0"/>
    <w:rsid w:val="00197127"/>
    <w:rsid w:val="00197798"/>
    <w:rsid w:val="00197DF9"/>
    <w:rsid w:val="001A1987"/>
    <w:rsid w:val="001A2564"/>
    <w:rsid w:val="001A30F2"/>
    <w:rsid w:val="001A3420"/>
    <w:rsid w:val="001A3D65"/>
    <w:rsid w:val="001A44A6"/>
    <w:rsid w:val="001A460C"/>
    <w:rsid w:val="001A4BDC"/>
    <w:rsid w:val="001A5597"/>
    <w:rsid w:val="001A57F8"/>
    <w:rsid w:val="001A585A"/>
    <w:rsid w:val="001A58DF"/>
    <w:rsid w:val="001A5CD8"/>
    <w:rsid w:val="001A5E7F"/>
    <w:rsid w:val="001A6173"/>
    <w:rsid w:val="001A6701"/>
    <w:rsid w:val="001A69D7"/>
    <w:rsid w:val="001A6CBA"/>
    <w:rsid w:val="001B0728"/>
    <w:rsid w:val="001B0D97"/>
    <w:rsid w:val="001B129B"/>
    <w:rsid w:val="001B213B"/>
    <w:rsid w:val="001B2241"/>
    <w:rsid w:val="001B2EB0"/>
    <w:rsid w:val="001B39B6"/>
    <w:rsid w:val="001B5A5D"/>
    <w:rsid w:val="001B6D03"/>
    <w:rsid w:val="001B7205"/>
    <w:rsid w:val="001B7CB6"/>
    <w:rsid w:val="001C002D"/>
    <w:rsid w:val="001C027A"/>
    <w:rsid w:val="001C0779"/>
    <w:rsid w:val="001C1BCB"/>
    <w:rsid w:val="001C1CE5"/>
    <w:rsid w:val="001C294A"/>
    <w:rsid w:val="001C2A8C"/>
    <w:rsid w:val="001C3761"/>
    <w:rsid w:val="001C3D2A"/>
    <w:rsid w:val="001C40C6"/>
    <w:rsid w:val="001C4E75"/>
    <w:rsid w:val="001C5308"/>
    <w:rsid w:val="001C5B29"/>
    <w:rsid w:val="001C5D94"/>
    <w:rsid w:val="001C6F53"/>
    <w:rsid w:val="001C70B8"/>
    <w:rsid w:val="001C734C"/>
    <w:rsid w:val="001C7660"/>
    <w:rsid w:val="001C7E98"/>
    <w:rsid w:val="001D0185"/>
    <w:rsid w:val="001D03EC"/>
    <w:rsid w:val="001D0A39"/>
    <w:rsid w:val="001D1E31"/>
    <w:rsid w:val="001D1F61"/>
    <w:rsid w:val="001D26D8"/>
    <w:rsid w:val="001D3195"/>
    <w:rsid w:val="001D31FA"/>
    <w:rsid w:val="001D3E40"/>
    <w:rsid w:val="001D43A7"/>
    <w:rsid w:val="001D51BA"/>
    <w:rsid w:val="001D52F5"/>
    <w:rsid w:val="001D53E7"/>
    <w:rsid w:val="001D5416"/>
    <w:rsid w:val="001D5A4E"/>
    <w:rsid w:val="001D5E01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072"/>
    <w:rsid w:val="001E1414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5C24"/>
    <w:rsid w:val="001E6771"/>
    <w:rsid w:val="001E6C25"/>
    <w:rsid w:val="001E7AED"/>
    <w:rsid w:val="001F034B"/>
    <w:rsid w:val="001F1CB5"/>
    <w:rsid w:val="001F21C8"/>
    <w:rsid w:val="001F26E2"/>
    <w:rsid w:val="001F3916"/>
    <w:rsid w:val="001F43CD"/>
    <w:rsid w:val="001F4EDB"/>
    <w:rsid w:val="001F4EEB"/>
    <w:rsid w:val="001F5197"/>
    <w:rsid w:val="001F5432"/>
    <w:rsid w:val="001F54C5"/>
    <w:rsid w:val="001F59FF"/>
    <w:rsid w:val="001F5D17"/>
    <w:rsid w:val="001F662C"/>
    <w:rsid w:val="001F7074"/>
    <w:rsid w:val="001F724A"/>
    <w:rsid w:val="001F75F8"/>
    <w:rsid w:val="001F78AE"/>
    <w:rsid w:val="00200490"/>
    <w:rsid w:val="002015DD"/>
    <w:rsid w:val="00201C90"/>
    <w:rsid w:val="00201D25"/>
    <w:rsid w:val="00201E21"/>
    <w:rsid w:val="00201F3A"/>
    <w:rsid w:val="00202297"/>
    <w:rsid w:val="002023FE"/>
    <w:rsid w:val="00203F96"/>
    <w:rsid w:val="00204490"/>
    <w:rsid w:val="00204C5C"/>
    <w:rsid w:val="00205EBC"/>
    <w:rsid w:val="00206257"/>
    <w:rsid w:val="002069B2"/>
    <w:rsid w:val="00206D7D"/>
    <w:rsid w:val="00207828"/>
    <w:rsid w:val="00207FA3"/>
    <w:rsid w:val="00207FC8"/>
    <w:rsid w:val="00210742"/>
    <w:rsid w:val="002112B8"/>
    <w:rsid w:val="002114BA"/>
    <w:rsid w:val="00211567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715"/>
    <w:rsid w:val="002218B2"/>
    <w:rsid w:val="00221F03"/>
    <w:rsid w:val="00221F0F"/>
    <w:rsid w:val="002224DB"/>
    <w:rsid w:val="00222705"/>
    <w:rsid w:val="00222B36"/>
    <w:rsid w:val="002233D4"/>
    <w:rsid w:val="002237A2"/>
    <w:rsid w:val="00223E72"/>
    <w:rsid w:val="00223FCB"/>
    <w:rsid w:val="00224711"/>
    <w:rsid w:val="002247C7"/>
    <w:rsid w:val="00224FC7"/>
    <w:rsid w:val="002252C3"/>
    <w:rsid w:val="00225463"/>
    <w:rsid w:val="002259E4"/>
    <w:rsid w:val="00225C54"/>
    <w:rsid w:val="00226366"/>
    <w:rsid w:val="002265A6"/>
    <w:rsid w:val="002269F7"/>
    <w:rsid w:val="0022744C"/>
    <w:rsid w:val="002275E7"/>
    <w:rsid w:val="00227DCF"/>
    <w:rsid w:val="00230765"/>
    <w:rsid w:val="00230D18"/>
    <w:rsid w:val="00231784"/>
    <w:rsid w:val="002317C2"/>
    <w:rsid w:val="002319E4"/>
    <w:rsid w:val="00231D02"/>
    <w:rsid w:val="00231D2B"/>
    <w:rsid w:val="002342D5"/>
    <w:rsid w:val="00234761"/>
    <w:rsid w:val="0023534F"/>
    <w:rsid w:val="00235632"/>
    <w:rsid w:val="0023574E"/>
    <w:rsid w:val="00235872"/>
    <w:rsid w:val="00235C79"/>
    <w:rsid w:val="00236EED"/>
    <w:rsid w:val="00237F81"/>
    <w:rsid w:val="002409A1"/>
    <w:rsid w:val="00240A4B"/>
    <w:rsid w:val="00241559"/>
    <w:rsid w:val="00241B8A"/>
    <w:rsid w:val="00241EAD"/>
    <w:rsid w:val="002435B3"/>
    <w:rsid w:val="0024394D"/>
    <w:rsid w:val="00243BBE"/>
    <w:rsid w:val="0024418C"/>
    <w:rsid w:val="002443B9"/>
    <w:rsid w:val="00244615"/>
    <w:rsid w:val="002446BA"/>
    <w:rsid w:val="002448D3"/>
    <w:rsid w:val="00244F46"/>
    <w:rsid w:val="002458EB"/>
    <w:rsid w:val="00245CAA"/>
    <w:rsid w:val="00246767"/>
    <w:rsid w:val="002470B7"/>
    <w:rsid w:val="0024722E"/>
    <w:rsid w:val="002474C6"/>
    <w:rsid w:val="002475ED"/>
    <w:rsid w:val="002500C8"/>
    <w:rsid w:val="00250756"/>
    <w:rsid w:val="00251DD6"/>
    <w:rsid w:val="00252272"/>
    <w:rsid w:val="002524EB"/>
    <w:rsid w:val="00252D8F"/>
    <w:rsid w:val="002532BE"/>
    <w:rsid w:val="00254049"/>
    <w:rsid w:val="002540B3"/>
    <w:rsid w:val="002548F3"/>
    <w:rsid w:val="00254C69"/>
    <w:rsid w:val="0025526B"/>
    <w:rsid w:val="00255373"/>
    <w:rsid w:val="00255FB6"/>
    <w:rsid w:val="002562AA"/>
    <w:rsid w:val="0025695F"/>
    <w:rsid w:val="00257543"/>
    <w:rsid w:val="00261077"/>
    <w:rsid w:val="00261286"/>
    <w:rsid w:val="0026156F"/>
    <w:rsid w:val="002617E7"/>
    <w:rsid w:val="002627B0"/>
    <w:rsid w:val="00262F3B"/>
    <w:rsid w:val="00263726"/>
    <w:rsid w:val="00264228"/>
    <w:rsid w:val="00264334"/>
    <w:rsid w:val="0026456D"/>
    <w:rsid w:val="00264624"/>
    <w:rsid w:val="0026473E"/>
    <w:rsid w:val="00264A17"/>
    <w:rsid w:val="00264FCE"/>
    <w:rsid w:val="002659B5"/>
    <w:rsid w:val="00266214"/>
    <w:rsid w:val="00267C83"/>
    <w:rsid w:val="00267DE3"/>
    <w:rsid w:val="002702AB"/>
    <w:rsid w:val="0027042F"/>
    <w:rsid w:val="00270667"/>
    <w:rsid w:val="002709CC"/>
    <w:rsid w:val="0027144F"/>
    <w:rsid w:val="00271813"/>
    <w:rsid w:val="00271F3A"/>
    <w:rsid w:val="00273278"/>
    <w:rsid w:val="002736D6"/>
    <w:rsid w:val="002737F4"/>
    <w:rsid w:val="0027389F"/>
    <w:rsid w:val="002740CC"/>
    <w:rsid w:val="002740F8"/>
    <w:rsid w:val="002745A6"/>
    <w:rsid w:val="002748BB"/>
    <w:rsid w:val="00274B28"/>
    <w:rsid w:val="00274DD9"/>
    <w:rsid w:val="0027501A"/>
    <w:rsid w:val="0027590C"/>
    <w:rsid w:val="00275AE5"/>
    <w:rsid w:val="00276AD9"/>
    <w:rsid w:val="00277504"/>
    <w:rsid w:val="00277D7A"/>
    <w:rsid w:val="002805F5"/>
    <w:rsid w:val="00280751"/>
    <w:rsid w:val="00280A78"/>
    <w:rsid w:val="0028123E"/>
    <w:rsid w:val="0028176E"/>
    <w:rsid w:val="00282290"/>
    <w:rsid w:val="0028280A"/>
    <w:rsid w:val="002853F1"/>
    <w:rsid w:val="002855E9"/>
    <w:rsid w:val="00286033"/>
    <w:rsid w:val="002866CA"/>
    <w:rsid w:val="00286ACD"/>
    <w:rsid w:val="00287838"/>
    <w:rsid w:val="00287846"/>
    <w:rsid w:val="00287F99"/>
    <w:rsid w:val="00290082"/>
    <w:rsid w:val="002907B5"/>
    <w:rsid w:val="00292E30"/>
    <w:rsid w:val="00292EB7"/>
    <w:rsid w:val="002938D6"/>
    <w:rsid w:val="00293A4F"/>
    <w:rsid w:val="00293F64"/>
    <w:rsid w:val="00294A5E"/>
    <w:rsid w:val="00295C68"/>
    <w:rsid w:val="0029614F"/>
    <w:rsid w:val="00296227"/>
    <w:rsid w:val="002963B1"/>
    <w:rsid w:val="002965A5"/>
    <w:rsid w:val="00296A0B"/>
    <w:rsid w:val="00296F44"/>
    <w:rsid w:val="002972CF"/>
    <w:rsid w:val="0029777D"/>
    <w:rsid w:val="0029788E"/>
    <w:rsid w:val="0029798D"/>
    <w:rsid w:val="002A055E"/>
    <w:rsid w:val="002A0BF6"/>
    <w:rsid w:val="002A10E8"/>
    <w:rsid w:val="002A1D4E"/>
    <w:rsid w:val="002A2869"/>
    <w:rsid w:val="002A2B81"/>
    <w:rsid w:val="002A30EC"/>
    <w:rsid w:val="002A4FC9"/>
    <w:rsid w:val="002A5FEC"/>
    <w:rsid w:val="002A62EC"/>
    <w:rsid w:val="002A6905"/>
    <w:rsid w:val="002A6B39"/>
    <w:rsid w:val="002B0B20"/>
    <w:rsid w:val="002B13EB"/>
    <w:rsid w:val="002B1901"/>
    <w:rsid w:val="002B24D6"/>
    <w:rsid w:val="002B2D9B"/>
    <w:rsid w:val="002B50E9"/>
    <w:rsid w:val="002B5B60"/>
    <w:rsid w:val="002B64BF"/>
    <w:rsid w:val="002B6A97"/>
    <w:rsid w:val="002B72D7"/>
    <w:rsid w:val="002B7C85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0ACC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40B"/>
    <w:rsid w:val="002E07EE"/>
    <w:rsid w:val="002E1273"/>
    <w:rsid w:val="002E17F2"/>
    <w:rsid w:val="002E19FF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4730"/>
    <w:rsid w:val="002F551A"/>
    <w:rsid w:val="002F61AB"/>
    <w:rsid w:val="002F67E3"/>
    <w:rsid w:val="002F6F28"/>
    <w:rsid w:val="003008C9"/>
    <w:rsid w:val="003009ED"/>
    <w:rsid w:val="00300FBF"/>
    <w:rsid w:val="00301CE6"/>
    <w:rsid w:val="0030256B"/>
    <w:rsid w:val="00302BF8"/>
    <w:rsid w:val="0030501F"/>
    <w:rsid w:val="00305B75"/>
    <w:rsid w:val="00305BB0"/>
    <w:rsid w:val="00305C8B"/>
    <w:rsid w:val="003066A2"/>
    <w:rsid w:val="00307BA1"/>
    <w:rsid w:val="00311702"/>
    <w:rsid w:val="00311E82"/>
    <w:rsid w:val="0031291A"/>
    <w:rsid w:val="003137F9"/>
    <w:rsid w:val="00313B85"/>
    <w:rsid w:val="00313FD6"/>
    <w:rsid w:val="003143BD"/>
    <w:rsid w:val="00315363"/>
    <w:rsid w:val="00316698"/>
    <w:rsid w:val="00316863"/>
    <w:rsid w:val="0031711C"/>
    <w:rsid w:val="00317A2D"/>
    <w:rsid w:val="0032009F"/>
    <w:rsid w:val="003203ED"/>
    <w:rsid w:val="0032065C"/>
    <w:rsid w:val="0032100E"/>
    <w:rsid w:val="00321D97"/>
    <w:rsid w:val="00321ED3"/>
    <w:rsid w:val="00322A11"/>
    <w:rsid w:val="00322C9F"/>
    <w:rsid w:val="00323967"/>
    <w:rsid w:val="00324D23"/>
    <w:rsid w:val="00325357"/>
    <w:rsid w:val="003255DA"/>
    <w:rsid w:val="0032667D"/>
    <w:rsid w:val="00326DE9"/>
    <w:rsid w:val="00326E36"/>
    <w:rsid w:val="0032731D"/>
    <w:rsid w:val="003307A5"/>
    <w:rsid w:val="00331751"/>
    <w:rsid w:val="00331A4C"/>
    <w:rsid w:val="00331A71"/>
    <w:rsid w:val="00331F85"/>
    <w:rsid w:val="003323B2"/>
    <w:rsid w:val="003324D6"/>
    <w:rsid w:val="003332D6"/>
    <w:rsid w:val="0033426E"/>
    <w:rsid w:val="00334579"/>
    <w:rsid w:val="00334898"/>
    <w:rsid w:val="00334A54"/>
    <w:rsid w:val="00334D5A"/>
    <w:rsid w:val="0033533A"/>
    <w:rsid w:val="00335541"/>
    <w:rsid w:val="00335614"/>
    <w:rsid w:val="00335858"/>
    <w:rsid w:val="0033588E"/>
    <w:rsid w:val="0033594C"/>
    <w:rsid w:val="003362FA"/>
    <w:rsid w:val="00336721"/>
    <w:rsid w:val="00336947"/>
    <w:rsid w:val="00336BDA"/>
    <w:rsid w:val="0033707C"/>
    <w:rsid w:val="00340666"/>
    <w:rsid w:val="003412BA"/>
    <w:rsid w:val="003416FF"/>
    <w:rsid w:val="003419E1"/>
    <w:rsid w:val="00341E8E"/>
    <w:rsid w:val="003425D6"/>
    <w:rsid w:val="0034294A"/>
    <w:rsid w:val="003429D4"/>
    <w:rsid w:val="00342BD7"/>
    <w:rsid w:val="00342E96"/>
    <w:rsid w:val="00343466"/>
    <w:rsid w:val="0034471E"/>
    <w:rsid w:val="00344C95"/>
    <w:rsid w:val="003451BC"/>
    <w:rsid w:val="00346551"/>
    <w:rsid w:val="00346DB5"/>
    <w:rsid w:val="003477B1"/>
    <w:rsid w:val="0034789B"/>
    <w:rsid w:val="003479F6"/>
    <w:rsid w:val="00350002"/>
    <w:rsid w:val="00351413"/>
    <w:rsid w:val="003517B3"/>
    <w:rsid w:val="003518BD"/>
    <w:rsid w:val="00351E2A"/>
    <w:rsid w:val="003521A1"/>
    <w:rsid w:val="00352436"/>
    <w:rsid w:val="00352620"/>
    <w:rsid w:val="00352639"/>
    <w:rsid w:val="00352DC1"/>
    <w:rsid w:val="003539E3"/>
    <w:rsid w:val="00353F49"/>
    <w:rsid w:val="00354235"/>
    <w:rsid w:val="00357380"/>
    <w:rsid w:val="00357E40"/>
    <w:rsid w:val="003602D9"/>
    <w:rsid w:val="003604CE"/>
    <w:rsid w:val="00361A3A"/>
    <w:rsid w:val="00365B17"/>
    <w:rsid w:val="00366750"/>
    <w:rsid w:val="00367EEB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5E5"/>
    <w:rsid w:val="003747C8"/>
    <w:rsid w:val="003763A4"/>
    <w:rsid w:val="003776B9"/>
    <w:rsid w:val="00377CE1"/>
    <w:rsid w:val="00381062"/>
    <w:rsid w:val="00382257"/>
    <w:rsid w:val="00383105"/>
    <w:rsid w:val="0038502C"/>
    <w:rsid w:val="00385BF0"/>
    <w:rsid w:val="00386A13"/>
    <w:rsid w:val="00387FB8"/>
    <w:rsid w:val="00390E1E"/>
    <w:rsid w:val="00391C3D"/>
    <w:rsid w:val="003920E4"/>
    <w:rsid w:val="00392E74"/>
    <w:rsid w:val="0039341E"/>
    <w:rsid w:val="0039387A"/>
    <w:rsid w:val="003939FF"/>
    <w:rsid w:val="00394200"/>
    <w:rsid w:val="003942ED"/>
    <w:rsid w:val="003944AB"/>
    <w:rsid w:val="0039517A"/>
    <w:rsid w:val="003963F8"/>
    <w:rsid w:val="003965F0"/>
    <w:rsid w:val="00397924"/>
    <w:rsid w:val="00397C26"/>
    <w:rsid w:val="003A014A"/>
    <w:rsid w:val="003A0541"/>
    <w:rsid w:val="003A0BE1"/>
    <w:rsid w:val="003A2223"/>
    <w:rsid w:val="003A2A0F"/>
    <w:rsid w:val="003A4098"/>
    <w:rsid w:val="003A45A1"/>
    <w:rsid w:val="003A4666"/>
    <w:rsid w:val="003A5B0A"/>
    <w:rsid w:val="003A5C19"/>
    <w:rsid w:val="003A5C49"/>
    <w:rsid w:val="003A60E9"/>
    <w:rsid w:val="003A661C"/>
    <w:rsid w:val="003A6BAC"/>
    <w:rsid w:val="003A70A4"/>
    <w:rsid w:val="003A747B"/>
    <w:rsid w:val="003A7DB8"/>
    <w:rsid w:val="003A7EF3"/>
    <w:rsid w:val="003B0027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6A1"/>
    <w:rsid w:val="003B612B"/>
    <w:rsid w:val="003B64BB"/>
    <w:rsid w:val="003B654D"/>
    <w:rsid w:val="003B72A7"/>
    <w:rsid w:val="003B7FE5"/>
    <w:rsid w:val="003C0864"/>
    <w:rsid w:val="003C11C8"/>
    <w:rsid w:val="003C1FAA"/>
    <w:rsid w:val="003C21C7"/>
    <w:rsid w:val="003C2702"/>
    <w:rsid w:val="003C297A"/>
    <w:rsid w:val="003C35BA"/>
    <w:rsid w:val="003C412D"/>
    <w:rsid w:val="003C432D"/>
    <w:rsid w:val="003C4A5F"/>
    <w:rsid w:val="003C549F"/>
    <w:rsid w:val="003C565C"/>
    <w:rsid w:val="003C56E9"/>
    <w:rsid w:val="003C643E"/>
    <w:rsid w:val="003C6685"/>
    <w:rsid w:val="003C704D"/>
    <w:rsid w:val="003C70C9"/>
    <w:rsid w:val="003C7806"/>
    <w:rsid w:val="003C7B7A"/>
    <w:rsid w:val="003D027D"/>
    <w:rsid w:val="003D02CB"/>
    <w:rsid w:val="003D0567"/>
    <w:rsid w:val="003D0C9F"/>
    <w:rsid w:val="003D0EEE"/>
    <w:rsid w:val="003D109F"/>
    <w:rsid w:val="003D1450"/>
    <w:rsid w:val="003D18A6"/>
    <w:rsid w:val="003D2478"/>
    <w:rsid w:val="003D28B2"/>
    <w:rsid w:val="003D31E4"/>
    <w:rsid w:val="003D383E"/>
    <w:rsid w:val="003D3C45"/>
    <w:rsid w:val="003D42E7"/>
    <w:rsid w:val="003D483A"/>
    <w:rsid w:val="003D599C"/>
    <w:rsid w:val="003D5B1F"/>
    <w:rsid w:val="003D6603"/>
    <w:rsid w:val="003D6C05"/>
    <w:rsid w:val="003E06B1"/>
    <w:rsid w:val="003E15FA"/>
    <w:rsid w:val="003E55E4"/>
    <w:rsid w:val="003E5D3E"/>
    <w:rsid w:val="003E607A"/>
    <w:rsid w:val="003E61B9"/>
    <w:rsid w:val="003E73BC"/>
    <w:rsid w:val="003E74E3"/>
    <w:rsid w:val="003E7760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116"/>
    <w:rsid w:val="004006DB"/>
    <w:rsid w:val="0040137F"/>
    <w:rsid w:val="00402377"/>
    <w:rsid w:val="004026D9"/>
    <w:rsid w:val="00402E2B"/>
    <w:rsid w:val="0040392A"/>
    <w:rsid w:val="00403B06"/>
    <w:rsid w:val="004041D8"/>
    <w:rsid w:val="004046EC"/>
    <w:rsid w:val="00405022"/>
    <w:rsid w:val="0040512B"/>
    <w:rsid w:val="0040541D"/>
    <w:rsid w:val="00405AE3"/>
    <w:rsid w:val="00405B53"/>
    <w:rsid w:val="00405CA5"/>
    <w:rsid w:val="0040687D"/>
    <w:rsid w:val="00406C91"/>
    <w:rsid w:val="00406D3D"/>
    <w:rsid w:val="00407A70"/>
    <w:rsid w:val="00407CD3"/>
    <w:rsid w:val="00410134"/>
    <w:rsid w:val="00410504"/>
    <w:rsid w:val="00410B72"/>
    <w:rsid w:val="00410F18"/>
    <w:rsid w:val="004117FC"/>
    <w:rsid w:val="00411C39"/>
    <w:rsid w:val="00411E65"/>
    <w:rsid w:val="0041263E"/>
    <w:rsid w:val="004129BF"/>
    <w:rsid w:val="00413957"/>
    <w:rsid w:val="00413AAC"/>
    <w:rsid w:val="00413E92"/>
    <w:rsid w:val="0041440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BE7"/>
    <w:rsid w:val="00425FBA"/>
    <w:rsid w:val="004261FF"/>
    <w:rsid w:val="0042638D"/>
    <w:rsid w:val="004265EE"/>
    <w:rsid w:val="00426A57"/>
    <w:rsid w:val="00427248"/>
    <w:rsid w:val="00431DE7"/>
    <w:rsid w:val="004321E1"/>
    <w:rsid w:val="004323FC"/>
    <w:rsid w:val="004329EC"/>
    <w:rsid w:val="00432AE0"/>
    <w:rsid w:val="00432DDF"/>
    <w:rsid w:val="004335FF"/>
    <w:rsid w:val="00433ACC"/>
    <w:rsid w:val="0043491F"/>
    <w:rsid w:val="00434928"/>
    <w:rsid w:val="00434A81"/>
    <w:rsid w:val="00437447"/>
    <w:rsid w:val="00437715"/>
    <w:rsid w:val="00437C84"/>
    <w:rsid w:val="0044028F"/>
    <w:rsid w:val="00441A92"/>
    <w:rsid w:val="0044265C"/>
    <w:rsid w:val="004431DC"/>
    <w:rsid w:val="00443234"/>
    <w:rsid w:val="004434AB"/>
    <w:rsid w:val="00444F56"/>
    <w:rsid w:val="00444FCD"/>
    <w:rsid w:val="00445851"/>
    <w:rsid w:val="00445E95"/>
    <w:rsid w:val="00446488"/>
    <w:rsid w:val="0044660D"/>
    <w:rsid w:val="00450A71"/>
    <w:rsid w:val="00450FC3"/>
    <w:rsid w:val="00451586"/>
    <w:rsid w:val="004517AA"/>
    <w:rsid w:val="00452495"/>
    <w:rsid w:val="00452CAC"/>
    <w:rsid w:val="00452E3D"/>
    <w:rsid w:val="004537D9"/>
    <w:rsid w:val="0045440E"/>
    <w:rsid w:val="00454C57"/>
    <w:rsid w:val="0045544A"/>
    <w:rsid w:val="004559A1"/>
    <w:rsid w:val="004574C4"/>
    <w:rsid w:val="00457565"/>
    <w:rsid w:val="00457697"/>
    <w:rsid w:val="004579FE"/>
    <w:rsid w:val="00457B71"/>
    <w:rsid w:val="00457D20"/>
    <w:rsid w:val="0046074E"/>
    <w:rsid w:val="00460EA0"/>
    <w:rsid w:val="00461142"/>
    <w:rsid w:val="00461D94"/>
    <w:rsid w:val="00462E5D"/>
    <w:rsid w:val="004635A5"/>
    <w:rsid w:val="00463957"/>
    <w:rsid w:val="00466112"/>
    <w:rsid w:val="004668E2"/>
    <w:rsid w:val="004669E2"/>
    <w:rsid w:val="00466AB3"/>
    <w:rsid w:val="00466E62"/>
    <w:rsid w:val="00466F82"/>
    <w:rsid w:val="00467353"/>
    <w:rsid w:val="004678AE"/>
    <w:rsid w:val="004704C2"/>
    <w:rsid w:val="00470B87"/>
    <w:rsid w:val="00470C31"/>
    <w:rsid w:val="00471DE0"/>
    <w:rsid w:val="00472B24"/>
    <w:rsid w:val="0047303B"/>
    <w:rsid w:val="004734D0"/>
    <w:rsid w:val="00474E6A"/>
    <w:rsid w:val="0047556B"/>
    <w:rsid w:val="004759BE"/>
    <w:rsid w:val="00475C6C"/>
    <w:rsid w:val="004762D0"/>
    <w:rsid w:val="00476BBB"/>
    <w:rsid w:val="00477016"/>
    <w:rsid w:val="00477768"/>
    <w:rsid w:val="00480349"/>
    <w:rsid w:val="00481BA0"/>
    <w:rsid w:val="0048387C"/>
    <w:rsid w:val="00483FDA"/>
    <w:rsid w:val="00484643"/>
    <w:rsid w:val="00484B0F"/>
    <w:rsid w:val="00484C4E"/>
    <w:rsid w:val="00484CBE"/>
    <w:rsid w:val="00484FF9"/>
    <w:rsid w:val="0048582B"/>
    <w:rsid w:val="004900DB"/>
    <w:rsid w:val="00490A68"/>
    <w:rsid w:val="00490F7D"/>
    <w:rsid w:val="00492BC5"/>
    <w:rsid w:val="00493D8F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143"/>
    <w:rsid w:val="004A5638"/>
    <w:rsid w:val="004A5CFA"/>
    <w:rsid w:val="004A6BC3"/>
    <w:rsid w:val="004B08BB"/>
    <w:rsid w:val="004B3554"/>
    <w:rsid w:val="004B4904"/>
    <w:rsid w:val="004B49A7"/>
    <w:rsid w:val="004B4D5C"/>
    <w:rsid w:val="004B5041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1C7"/>
    <w:rsid w:val="004C35E3"/>
    <w:rsid w:val="004C3806"/>
    <w:rsid w:val="004C3898"/>
    <w:rsid w:val="004C3C02"/>
    <w:rsid w:val="004C3C5C"/>
    <w:rsid w:val="004C3C6F"/>
    <w:rsid w:val="004C71D5"/>
    <w:rsid w:val="004C7252"/>
    <w:rsid w:val="004C7EC7"/>
    <w:rsid w:val="004D020D"/>
    <w:rsid w:val="004D0245"/>
    <w:rsid w:val="004D0A70"/>
    <w:rsid w:val="004D20E7"/>
    <w:rsid w:val="004D36B1"/>
    <w:rsid w:val="004D3B06"/>
    <w:rsid w:val="004D3BAD"/>
    <w:rsid w:val="004D616B"/>
    <w:rsid w:val="004D6773"/>
    <w:rsid w:val="004D7762"/>
    <w:rsid w:val="004D7BE0"/>
    <w:rsid w:val="004D7EBD"/>
    <w:rsid w:val="004E0AE3"/>
    <w:rsid w:val="004E19C2"/>
    <w:rsid w:val="004E2680"/>
    <w:rsid w:val="004E28F9"/>
    <w:rsid w:val="004E2FFB"/>
    <w:rsid w:val="004E462E"/>
    <w:rsid w:val="004E4FF9"/>
    <w:rsid w:val="004E5108"/>
    <w:rsid w:val="004E516E"/>
    <w:rsid w:val="004E5593"/>
    <w:rsid w:val="004E56DC"/>
    <w:rsid w:val="004E5833"/>
    <w:rsid w:val="004E60CC"/>
    <w:rsid w:val="004E6181"/>
    <w:rsid w:val="004E6556"/>
    <w:rsid w:val="004E76F4"/>
    <w:rsid w:val="004E7A83"/>
    <w:rsid w:val="004E7BA0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52D4"/>
    <w:rsid w:val="004F6827"/>
    <w:rsid w:val="004F7343"/>
    <w:rsid w:val="004F7543"/>
    <w:rsid w:val="005002AA"/>
    <w:rsid w:val="005003C6"/>
    <w:rsid w:val="00501F15"/>
    <w:rsid w:val="005020CC"/>
    <w:rsid w:val="0050227A"/>
    <w:rsid w:val="00502B4C"/>
    <w:rsid w:val="005037BE"/>
    <w:rsid w:val="005041C9"/>
    <w:rsid w:val="00504C18"/>
    <w:rsid w:val="00504FA2"/>
    <w:rsid w:val="005058F8"/>
    <w:rsid w:val="005062A6"/>
    <w:rsid w:val="00506557"/>
    <w:rsid w:val="0050677A"/>
    <w:rsid w:val="00506813"/>
    <w:rsid w:val="00506A9D"/>
    <w:rsid w:val="0050700A"/>
    <w:rsid w:val="00507B2E"/>
    <w:rsid w:val="005108D8"/>
    <w:rsid w:val="00511360"/>
    <w:rsid w:val="005116F9"/>
    <w:rsid w:val="00512F31"/>
    <w:rsid w:val="005144A9"/>
    <w:rsid w:val="00514DB2"/>
    <w:rsid w:val="005153A7"/>
    <w:rsid w:val="00515CBD"/>
    <w:rsid w:val="00517536"/>
    <w:rsid w:val="005208AB"/>
    <w:rsid w:val="00520A7E"/>
    <w:rsid w:val="00521699"/>
    <w:rsid w:val="005219CF"/>
    <w:rsid w:val="00524471"/>
    <w:rsid w:val="00524849"/>
    <w:rsid w:val="00524939"/>
    <w:rsid w:val="00524AC9"/>
    <w:rsid w:val="00524D1D"/>
    <w:rsid w:val="00526671"/>
    <w:rsid w:val="00526891"/>
    <w:rsid w:val="0052724D"/>
    <w:rsid w:val="0052760F"/>
    <w:rsid w:val="00527F7B"/>
    <w:rsid w:val="00530441"/>
    <w:rsid w:val="005312CE"/>
    <w:rsid w:val="005314C9"/>
    <w:rsid w:val="00531C93"/>
    <w:rsid w:val="00532616"/>
    <w:rsid w:val="00532EFD"/>
    <w:rsid w:val="005335BE"/>
    <w:rsid w:val="00533A22"/>
    <w:rsid w:val="005344EF"/>
    <w:rsid w:val="00534B59"/>
    <w:rsid w:val="00535461"/>
    <w:rsid w:val="00535BA8"/>
    <w:rsid w:val="00535D1B"/>
    <w:rsid w:val="00535E9E"/>
    <w:rsid w:val="00536498"/>
    <w:rsid w:val="00536759"/>
    <w:rsid w:val="00536BF9"/>
    <w:rsid w:val="00536D88"/>
    <w:rsid w:val="00537430"/>
    <w:rsid w:val="00537631"/>
    <w:rsid w:val="005379F2"/>
    <w:rsid w:val="00537B82"/>
    <w:rsid w:val="00537BFF"/>
    <w:rsid w:val="00537C62"/>
    <w:rsid w:val="00540D6C"/>
    <w:rsid w:val="00541414"/>
    <w:rsid w:val="005418DB"/>
    <w:rsid w:val="00541A2A"/>
    <w:rsid w:val="0054219C"/>
    <w:rsid w:val="005427B9"/>
    <w:rsid w:val="0054313E"/>
    <w:rsid w:val="005432F3"/>
    <w:rsid w:val="0054412C"/>
    <w:rsid w:val="0054517D"/>
    <w:rsid w:val="00545198"/>
    <w:rsid w:val="00545202"/>
    <w:rsid w:val="0054525A"/>
    <w:rsid w:val="005455A1"/>
    <w:rsid w:val="005457F8"/>
    <w:rsid w:val="00545999"/>
    <w:rsid w:val="005462C8"/>
    <w:rsid w:val="00546970"/>
    <w:rsid w:val="005469E4"/>
    <w:rsid w:val="00546D10"/>
    <w:rsid w:val="005503B9"/>
    <w:rsid w:val="00550EB6"/>
    <w:rsid w:val="0055114C"/>
    <w:rsid w:val="005523B8"/>
    <w:rsid w:val="00552C75"/>
    <w:rsid w:val="005540D8"/>
    <w:rsid w:val="00554219"/>
    <w:rsid w:val="00554448"/>
    <w:rsid w:val="00554CEF"/>
    <w:rsid w:val="00554E19"/>
    <w:rsid w:val="00555CF3"/>
    <w:rsid w:val="0055657D"/>
    <w:rsid w:val="00556E8A"/>
    <w:rsid w:val="00560110"/>
    <w:rsid w:val="0056121F"/>
    <w:rsid w:val="00561B23"/>
    <w:rsid w:val="00562155"/>
    <w:rsid w:val="00564356"/>
    <w:rsid w:val="00564EC5"/>
    <w:rsid w:val="00564F29"/>
    <w:rsid w:val="00566195"/>
    <w:rsid w:val="0056653A"/>
    <w:rsid w:val="00567C01"/>
    <w:rsid w:val="005709D0"/>
    <w:rsid w:val="005718E7"/>
    <w:rsid w:val="00571CA4"/>
    <w:rsid w:val="00571DBB"/>
    <w:rsid w:val="0057201A"/>
    <w:rsid w:val="00572200"/>
    <w:rsid w:val="0057243E"/>
    <w:rsid w:val="00572457"/>
    <w:rsid w:val="00572505"/>
    <w:rsid w:val="00573624"/>
    <w:rsid w:val="0057378C"/>
    <w:rsid w:val="00573C68"/>
    <w:rsid w:val="00573E85"/>
    <w:rsid w:val="00575CD1"/>
    <w:rsid w:val="0057652E"/>
    <w:rsid w:val="00576589"/>
    <w:rsid w:val="00577FC4"/>
    <w:rsid w:val="005821D7"/>
    <w:rsid w:val="00582809"/>
    <w:rsid w:val="00583A10"/>
    <w:rsid w:val="00584AA3"/>
    <w:rsid w:val="005852C1"/>
    <w:rsid w:val="005864A8"/>
    <w:rsid w:val="0058798C"/>
    <w:rsid w:val="00587BC6"/>
    <w:rsid w:val="00587BD2"/>
    <w:rsid w:val="00587CF3"/>
    <w:rsid w:val="005900FA"/>
    <w:rsid w:val="005904F2"/>
    <w:rsid w:val="005919A6"/>
    <w:rsid w:val="005923F7"/>
    <w:rsid w:val="00593598"/>
    <w:rsid w:val="005935A4"/>
    <w:rsid w:val="005948C2"/>
    <w:rsid w:val="00594B10"/>
    <w:rsid w:val="00594B5F"/>
    <w:rsid w:val="00595DCA"/>
    <w:rsid w:val="005963E5"/>
    <w:rsid w:val="0059705B"/>
    <w:rsid w:val="0059779B"/>
    <w:rsid w:val="005A02C4"/>
    <w:rsid w:val="005A0449"/>
    <w:rsid w:val="005A209A"/>
    <w:rsid w:val="005A2378"/>
    <w:rsid w:val="005A2C84"/>
    <w:rsid w:val="005A32F7"/>
    <w:rsid w:val="005A4460"/>
    <w:rsid w:val="005A4C5A"/>
    <w:rsid w:val="005A53A6"/>
    <w:rsid w:val="005A61FE"/>
    <w:rsid w:val="005A63A4"/>
    <w:rsid w:val="005A662D"/>
    <w:rsid w:val="005A6CFA"/>
    <w:rsid w:val="005B08FA"/>
    <w:rsid w:val="005B0F60"/>
    <w:rsid w:val="005B1409"/>
    <w:rsid w:val="005B18B3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4FDE"/>
    <w:rsid w:val="005C6BE8"/>
    <w:rsid w:val="005C6E2F"/>
    <w:rsid w:val="005C74FB"/>
    <w:rsid w:val="005C77BA"/>
    <w:rsid w:val="005D1602"/>
    <w:rsid w:val="005D1C40"/>
    <w:rsid w:val="005D360B"/>
    <w:rsid w:val="005D4347"/>
    <w:rsid w:val="005D4DB6"/>
    <w:rsid w:val="005D5006"/>
    <w:rsid w:val="005D675B"/>
    <w:rsid w:val="005D72FE"/>
    <w:rsid w:val="005D75E6"/>
    <w:rsid w:val="005D7F27"/>
    <w:rsid w:val="005D7F47"/>
    <w:rsid w:val="005E0F77"/>
    <w:rsid w:val="005E11EA"/>
    <w:rsid w:val="005E257A"/>
    <w:rsid w:val="005E3312"/>
    <w:rsid w:val="005E385F"/>
    <w:rsid w:val="005E38C6"/>
    <w:rsid w:val="005E3C48"/>
    <w:rsid w:val="005E55B2"/>
    <w:rsid w:val="005E57CB"/>
    <w:rsid w:val="005E5B81"/>
    <w:rsid w:val="005E5DEF"/>
    <w:rsid w:val="005E64CD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2F68"/>
    <w:rsid w:val="005F3025"/>
    <w:rsid w:val="005F344A"/>
    <w:rsid w:val="005F360C"/>
    <w:rsid w:val="005F5F7B"/>
    <w:rsid w:val="005F618C"/>
    <w:rsid w:val="005F632C"/>
    <w:rsid w:val="005F6D17"/>
    <w:rsid w:val="005F70BD"/>
    <w:rsid w:val="005F717F"/>
    <w:rsid w:val="005F7FDA"/>
    <w:rsid w:val="0060128D"/>
    <w:rsid w:val="00601520"/>
    <w:rsid w:val="006022AE"/>
    <w:rsid w:val="0060283C"/>
    <w:rsid w:val="00602969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996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666"/>
    <w:rsid w:val="0063284C"/>
    <w:rsid w:val="00632DD6"/>
    <w:rsid w:val="00632E01"/>
    <w:rsid w:val="00632E5A"/>
    <w:rsid w:val="006346CA"/>
    <w:rsid w:val="00634D63"/>
    <w:rsid w:val="00634D7E"/>
    <w:rsid w:val="00636183"/>
    <w:rsid w:val="00636398"/>
    <w:rsid w:val="006368D3"/>
    <w:rsid w:val="00636BE0"/>
    <w:rsid w:val="00637114"/>
    <w:rsid w:val="006377EC"/>
    <w:rsid w:val="00637C8D"/>
    <w:rsid w:val="006414C8"/>
    <w:rsid w:val="0064151F"/>
    <w:rsid w:val="00641533"/>
    <w:rsid w:val="00641627"/>
    <w:rsid w:val="006416AB"/>
    <w:rsid w:val="006417CB"/>
    <w:rsid w:val="00641A48"/>
    <w:rsid w:val="0064208D"/>
    <w:rsid w:val="0064252C"/>
    <w:rsid w:val="00642C5A"/>
    <w:rsid w:val="00643475"/>
    <w:rsid w:val="0064396A"/>
    <w:rsid w:val="006442B4"/>
    <w:rsid w:val="00644670"/>
    <w:rsid w:val="006448F1"/>
    <w:rsid w:val="006458E9"/>
    <w:rsid w:val="006459CC"/>
    <w:rsid w:val="00645E71"/>
    <w:rsid w:val="0064624E"/>
    <w:rsid w:val="006470B6"/>
    <w:rsid w:val="006476C7"/>
    <w:rsid w:val="00647E98"/>
    <w:rsid w:val="00650AB9"/>
    <w:rsid w:val="006516A8"/>
    <w:rsid w:val="00651DA9"/>
    <w:rsid w:val="00653B27"/>
    <w:rsid w:val="0065453B"/>
    <w:rsid w:val="006551E6"/>
    <w:rsid w:val="00655733"/>
    <w:rsid w:val="00655825"/>
    <w:rsid w:val="00655868"/>
    <w:rsid w:val="00655ACD"/>
    <w:rsid w:val="00655F29"/>
    <w:rsid w:val="00656779"/>
    <w:rsid w:val="00656A92"/>
    <w:rsid w:val="00656DDE"/>
    <w:rsid w:val="0065722C"/>
    <w:rsid w:val="00657AD3"/>
    <w:rsid w:val="0066011D"/>
    <w:rsid w:val="006607C0"/>
    <w:rsid w:val="00660FE7"/>
    <w:rsid w:val="006613A6"/>
    <w:rsid w:val="00662254"/>
    <w:rsid w:val="006622FB"/>
    <w:rsid w:val="006627A2"/>
    <w:rsid w:val="006627D5"/>
    <w:rsid w:val="006631FD"/>
    <w:rsid w:val="006634E6"/>
    <w:rsid w:val="006645B1"/>
    <w:rsid w:val="006655EE"/>
    <w:rsid w:val="006656B8"/>
    <w:rsid w:val="00665C42"/>
    <w:rsid w:val="00665DA6"/>
    <w:rsid w:val="0066645B"/>
    <w:rsid w:val="006664FD"/>
    <w:rsid w:val="00666DEB"/>
    <w:rsid w:val="00667EE7"/>
    <w:rsid w:val="00670922"/>
    <w:rsid w:val="00670A87"/>
    <w:rsid w:val="00670BE1"/>
    <w:rsid w:val="00671850"/>
    <w:rsid w:val="00671C32"/>
    <w:rsid w:val="00672094"/>
    <w:rsid w:val="0067218F"/>
    <w:rsid w:val="006726B4"/>
    <w:rsid w:val="00673011"/>
    <w:rsid w:val="006738B9"/>
    <w:rsid w:val="00673935"/>
    <w:rsid w:val="00673A4E"/>
    <w:rsid w:val="00673C35"/>
    <w:rsid w:val="006741F2"/>
    <w:rsid w:val="006748AF"/>
    <w:rsid w:val="00674CC3"/>
    <w:rsid w:val="00675C72"/>
    <w:rsid w:val="00676525"/>
    <w:rsid w:val="006771F9"/>
    <w:rsid w:val="0067722E"/>
    <w:rsid w:val="006776D7"/>
    <w:rsid w:val="006777E7"/>
    <w:rsid w:val="00677F48"/>
    <w:rsid w:val="006809F1"/>
    <w:rsid w:val="00681003"/>
    <w:rsid w:val="006817C9"/>
    <w:rsid w:val="0068320A"/>
    <w:rsid w:val="00683393"/>
    <w:rsid w:val="00683A64"/>
    <w:rsid w:val="00683ECE"/>
    <w:rsid w:val="006846C3"/>
    <w:rsid w:val="00684B4D"/>
    <w:rsid w:val="00684D72"/>
    <w:rsid w:val="00685F0C"/>
    <w:rsid w:val="006862E9"/>
    <w:rsid w:val="006874FA"/>
    <w:rsid w:val="006910E9"/>
    <w:rsid w:val="006911CB"/>
    <w:rsid w:val="00691D83"/>
    <w:rsid w:val="00692C6C"/>
    <w:rsid w:val="0069305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1934"/>
    <w:rsid w:val="006A2A05"/>
    <w:rsid w:val="006A30BE"/>
    <w:rsid w:val="006A40E5"/>
    <w:rsid w:val="006A46FB"/>
    <w:rsid w:val="006A5537"/>
    <w:rsid w:val="006A578F"/>
    <w:rsid w:val="006A5A2F"/>
    <w:rsid w:val="006A5B39"/>
    <w:rsid w:val="006A5E28"/>
    <w:rsid w:val="006A5E63"/>
    <w:rsid w:val="006A697B"/>
    <w:rsid w:val="006A6BD7"/>
    <w:rsid w:val="006A6C91"/>
    <w:rsid w:val="006A6E85"/>
    <w:rsid w:val="006A7AFF"/>
    <w:rsid w:val="006A7BEF"/>
    <w:rsid w:val="006A7E50"/>
    <w:rsid w:val="006A7E68"/>
    <w:rsid w:val="006B0447"/>
    <w:rsid w:val="006B12F2"/>
    <w:rsid w:val="006B1816"/>
    <w:rsid w:val="006B1BAB"/>
    <w:rsid w:val="006B1F2E"/>
    <w:rsid w:val="006B2099"/>
    <w:rsid w:val="006B29DE"/>
    <w:rsid w:val="006B2ECA"/>
    <w:rsid w:val="006B3C88"/>
    <w:rsid w:val="006B3C8D"/>
    <w:rsid w:val="006B3D11"/>
    <w:rsid w:val="006B50CF"/>
    <w:rsid w:val="006B5E50"/>
    <w:rsid w:val="006B7086"/>
    <w:rsid w:val="006B7832"/>
    <w:rsid w:val="006B7B61"/>
    <w:rsid w:val="006C03B8"/>
    <w:rsid w:val="006C0AC7"/>
    <w:rsid w:val="006C14B4"/>
    <w:rsid w:val="006C1B6F"/>
    <w:rsid w:val="006C1F9E"/>
    <w:rsid w:val="006C26F8"/>
    <w:rsid w:val="006C3089"/>
    <w:rsid w:val="006C30FD"/>
    <w:rsid w:val="006C3311"/>
    <w:rsid w:val="006C343C"/>
    <w:rsid w:val="006C39EE"/>
    <w:rsid w:val="006C3EAB"/>
    <w:rsid w:val="006C3F47"/>
    <w:rsid w:val="006C57E1"/>
    <w:rsid w:val="006C5AA4"/>
    <w:rsid w:val="006C5DD0"/>
    <w:rsid w:val="006C5EA2"/>
    <w:rsid w:val="006C5EC9"/>
    <w:rsid w:val="006C6059"/>
    <w:rsid w:val="006C651F"/>
    <w:rsid w:val="006C68A3"/>
    <w:rsid w:val="006C701B"/>
    <w:rsid w:val="006C7522"/>
    <w:rsid w:val="006D0354"/>
    <w:rsid w:val="006D0CB5"/>
    <w:rsid w:val="006D1332"/>
    <w:rsid w:val="006D1447"/>
    <w:rsid w:val="006D165F"/>
    <w:rsid w:val="006D2B8B"/>
    <w:rsid w:val="006D2E22"/>
    <w:rsid w:val="006D3FB7"/>
    <w:rsid w:val="006D4016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25F"/>
    <w:rsid w:val="006E1B7A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AA3"/>
    <w:rsid w:val="006E6D32"/>
    <w:rsid w:val="006E6E05"/>
    <w:rsid w:val="006E7823"/>
    <w:rsid w:val="006E7D3B"/>
    <w:rsid w:val="006F1B70"/>
    <w:rsid w:val="006F1E5B"/>
    <w:rsid w:val="006F2704"/>
    <w:rsid w:val="006F341D"/>
    <w:rsid w:val="006F3867"/>
    <w:rsid w:val="006F3CDE"/>
    <w:rsid w:val="006F4CA8"/>
    <w:rsid w:val="006F54DB"/>
    <w:rsid w:val="006F563A"/>
    <w:rsid w:val="006F569B"/>
    <w:rsid w:val="006F58D4"/>
    <w:rsid w:val="006F5A53"/>
    <w:rsid w:val="006F6582"/>
    <w:rsid w:val="006F6901"/>
    <w:rsid w:val="006F7D79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3FCB"/>
    <w:rsid w:val="00704CF9"/>
    <w:rsid w:val="00704EDB"/>
    <w:rsid w:val="00704FE5"/>
    <w:rsid w:val="00705B86"/>
    <w:rsid w:val="00705C77"/>
    <w:rsid w:val="00706101"/>
    <w:rsid w:val="00707072"/>
    <w:rsid w:val="00707B8C"/>
    <w:rsid w:val="00707D61"/>
    <w:rsid w:val="007106C0"/>
    <w:rsid w:val="00710C7D"/>
    <w:rsid w:val="00710D2A"/>
    <w:rsid w:val="00710EEB"/>
    <w:rsid w:val="00711AB8"/>
    <w:rsid w:val="00712287"/>
    <w:rsid w:val="00712321"/>
    <w:rsid w:val="00712772"/>
    <w:rsid w:val="00713574"/>
    <w:rsid w:val="0071395D"/>
    <w:rsid w:val="00713AF6"/>
    <w:rsid w:val="007148D3"/>
    <w:rsid w:val="00715B9A"/>
    <w:rsid w:val="00715C4F"/>
    <w:rsid w:val="00716693"/>
    <w:rsid w:val="00716D80"/>
    <w:rsid w:val="007229BE"/>
    <w:rsid w:val="0072315B"/>
    <w:rsid w:val="0072405E"/>
    <w:rsid w:val="00725014"/>
    <w:rsid w:val="007251E7"/>
    <w:rsid w:val="007252F4"/>
    <w:rsid w:val="007256BD"/>
    <w:rsid w:val="007257D0"/>
    <w:rsid w:val="0072586F"/>
    <w:rsid w:val="00726120"/>
    <w:rsid w:val="00726EA6"/>
    <w:rsid w:val="00727208"/>
    <w:rsid w:val="00727680"/>
    <w:rsid w:val="00727F71"/>
    <w:rsid w:val="00730552"/>
    <w:rsid w:val="007314D3"/>
    <w:rsid w:val="00732F42"/>
    <w:rsid w:val="007338B3"/>
    <w:rsid w:val="00733C92"/>
    <w:rsid w:val="00734314"/>
    <w:rsid w:val="0073453E"/>
    <w:rsid w:val="007346CA"/>
    <w:rsid w:val="007348B1"/>
    <w:rsid w:val="00734E29"/>
    <w:rsid w:val="007352A0"/>
    <w:rsid w:val="00735519"/>
    <w:rsid w:val="00735A32"/>
    <w:rsid w:val="00735F7D"/>
    <w:rsid w:val="007362A6"/>
    <w:rsid w:val="00736BF3"/>
    <w:rsid w:val="00736D7D"/>
    <w:rsid w:val="007370D2"/>
    <w:rsid w:val="00737260"/>
    <w:rsid w:val="0073791E"/>
    <w:rsid w:val="00740E58"/>
    <w:rsid w:val="00740E6D"/>
    <w:rsid w:val="007421E2"/>
    <w:rsid w:val="0074221B"/>
    <w:rsid w:val="00742C3F"/>
    <w:rsid w:val="00743041"/>
    <w:rsid w:val="00743F9B"/>
    <w:rsid w:val="007445A0"/>
    <w:rsid w:val="0074524B"/>
    <w:rsid w:val="00745737"/>
    <w:rsid w:val="00745C72"/>
    <w:rsid w:val="00746BE5"/>
    <w:rsid w:val="00746C56"/>
    <w:rsid w:val="00746C9D"/>
    <w:rsid w:val="00746CC3"/>
    <w:rsid w:val="00747D8B"/>
    <w:rsid w:val="0075043E"/>
    <w:rsid w:val="007506B5"/>
    <w:rsid w:val="0075079B"/>
    <w:rsid w:val="00751228"/>
    <w:rsid w:val="007513CF"/>
    <w:rsid w:val="00751A72"/>
    <w:rsid w:val="00752082"/>
    <w:rsid w:val="007541F0"/>
    <w:rsid w:val="00754307"/>
    <w:rsid w:val="00754867"/>
    <w:rsid w:val="00754BC6"/>
    <w:rsid w:val="00754D76"/>
    <w:rsid w:val="007554A7"/>
    <w:rsid w:val="00756E93"/>
    <w:rsid w:val="007571E1"/>
    <w:rsid w:val="00757A16"/>
    <w:rsid w:val="00757C92"/>
    <w:rsid w:val="007604B2"/>
    <w:rsid w:val="00760BB8"/>
    <w:rsid w:val="00760CE7"/>
    <w:rsid w:val="00761A06"/>
    <w:rsid w:val="00762DD8"/>
    <w:rsid w:val="00763ADD"/>
    <w:rsid w:val="007642BD"/>
    <w:rsid w:val="007647DD"/>
    <w:rsid w:val="00764E62"/>
    <w:rsid w:val="00765281"/>
    <w:rsid w:val="00766BAD"/>
    <w:rsid w:val="00767390"/>
    <w:rsid w:val="00767689"/>
    <w:rsid w:val="00770E09"/>
    <w:rsid w:val="007717DA"/>
    <w:rsid w:val="00771A2B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483D"/>
    <w:rsid w:val="00775335"/>
    <w:rsid w:val="007754B9"/>
    <w:rsid w:val="007754E4"/>
    <w:rsid w:val="007755F2"/>
    <w:rsid w:val="007760A1"/>
    <w:rsid w:val="0077656F"/>
    <w:rsid w:val="00776605"/>
    <w:rsid w:val="00776620"/>
    <w:rsid w:val="00776971"/>
    <w:rsid w:val="00776F20"/>
    <w:rsid w:val="0077795D"/>
    <w:rsid w:val="00780163"/>
    <w:rsid w:val="00780A80"/>
    <w:rsid w:val="007815D0"/>
    <w:rsid w:val="0078177E"/>
    <w:rsid w:val="0078265E"/>
    <w:rsid w:val="00782863"/>
    <w:rsid w:val="007828F9"/>
    <w:rsid w:val="0078304C"/>
    <w:rsid w:val="00783673"/>
    <w:rsid w:val="00783F39"/>
    <w:rsid w:val="00784ACB"/>
    <w:rsid w:val="00785490"/>
    <w:rsid w:val="00786731"/>
    <w:rsid w:val="0079035F"/>
    <w:rsid w:val="007917CD"/>
    <w:rsid w:val="007925EA"/>
    <w:rsid w:val="007934FB"/>
    <w:rsid w:val="00793672"/>
    <w:rsid w:val="007936BF"/>
    <w:rsid w:val="00793943"/>
    <w:rsid w:val="00793CD8"/>
    <w:rsid w:val="007944BB"/>
    <w:rsid w:val="00795091"/>
    <w:rsid w:val="00795544"/>
    <w:rsid w:val="00795C92"/>
    <w:rsid w:val="00796231"/>
    <w:rsid w:val="0079641B"/>
    <w:rsid w:val="00796553"/>
    <w:rsid w:val="00796AC7"/>
    <w:rsid w:val="007A0294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63"/>
    <w:rsid w:val="007A330F"/>
    <w:rsid w:val="007A3615"/>
    <w:rsid w:val="007A39C9"/>
    <w:rsid w:val="007A43A6"/>
    <w:rsid w:val="007A5230"/>
    <w:rsid w:val="007A58A6"/>
    <w:rsid w:val="007A5947"/>
    <w:rsid w:val="007A6C19"/>
    <w:rsid w:val="007A6EF6"/>
    <w:rsid w:val="007A7122"/>
    <w:rsid w:val="007A753A"/>
    <w:rsid w:val="007A76CB"/>
    <w:rsid w:val="007A7E73"/>
    <w:rsid w:val="007B133C"/>
    <w:rsid w:val="007B1660"/>
    <w:rsid w:val="007B1BD1"/>
    <w:rsid w:val="007B3121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6E"/>
    <w:rsid w:val="007C48CB"/>
    <w:rsid w:val="007C48D7"/>
    <w:rsid w:val="007C525F"/>
    <w:rsid w:val="007C60BF"/>
    <w:rsid w:val="007C620D"/>
    <w:rsid w:val="007C631D"/>
    <w:rsid w:val="007C6A07"/>
    <w:rsid w:val="007C7233"/>
    <w:rsid w:val="007C75A1"/>
    <w:rsid w:val="007C77A5"/>
    <w:rsid w:val="007C78A6"/>
    <w:rsid w:val="007C7981"/>
    <w:rsid w:val="007C7BBF"/>
    <w:rsid w:val="007D0100"/>
    <w:rsid w:val="007D0117"/>
    <w:rsid w:val="007D04D1"/>
    <w:rsid w:val="007D04E5"/>
    <w:rsid w:val="007D1D0E"/>
    <w:rsid w:val="007D2570"/>
    <w:rsid w:val="007D2B54"/>
    <w:rsid w:val="007D302A"/>
    <w:rsid w:val="007D3277"/>
    <w:rsid w:val="007D34F4"/>
    <w:rsid w:val="007D3634"/>
    <w:rsid w:val="007D4992"/>
    <w:rsid w:val="007D5901"/>
    <w:rsid w:val="007D5D17"/>
    <w:rsid w:val="007D5E05"/>
    <w:rsid w:val="007D5E37"/>
    <w:rsid w:val="007D65B8"/>
    <w:rsid w:val="007D7042"/>
    <w:rsid w:val="007D7526"/>
    <w:rsid w:val="007D7866"/>
    <w:rsid w:val="007D7E8B"/>
    <w:rsid w:val="007E0F0C"/>
    <w:rsid w:val="007E1502"/>
    <w:rsid w:val="007E2464"/>
    <w:rsid w:val="007E2AE7"/>
    <w:rsid w:val="007E30F7"/>
    <w:rsid w:val="007E3529"/>
    <w:rsid w:val="007E3D25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E73D3"/>
    <w:rsid w:val="007F08A7"/>
    <w:rsid w:val="007F0A8C"/>
    <w:rsid w:val="007F0DE8"/>
    <w:rsid w:val="007F11E4"/>
    <w:rsid w:val="007F14A3"/>
    <w:rsid w:val="007F14F1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1131"/>
    <w:rsid w:val="008033DF"/>
    <w:rsid w:val="00803D93"/>
    <w:rsid w:val="00803FAE"/>
    <w:rsid w:val="00804B8D"/>
    <w:rsid w:val="008050E9"/>
    <w:rsid w:val="0080605F"/>
    <w:rsid w:val="00806B5F"/>
    <w:rsid w:val="008075C7"/>
    <w:rsid w:val="00807786"/>
    <w:rsid w:val="00810620"/>
    <w:rsid w:val="00811A6C"/>
    <w:rsid w:val="00811F48"/>
    <w:rsid w:val="00811FCB"/>
    <w:rsid w:val="00812860"/>
    <w:rsid w:val="00812D50"/>
    <w:rsid w:val="00813020"/>
    <w:rsid w:val="008130A3"/>
    <w:rsid w:val="008137BD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6F5"/>
    <w:rsid w:val="00820944"/>
    <w:rsid w:val="00822010"/>
    <w:rsid w:val="0082268C"/>
    <w:rsid w:val="008235DB"/>
    <w:rsid w:val="008243B8"/>
    <w:rsid w:val="008243E9"/>
    <w:rsid w:val="00824AB4"/>
    <w:rsid w:val="008252F0"/>
    <w:rsid w:val="00825722"/>
    <w:rsid w:val="00825790"/>
    <w:rsid w:val="00825C42"/>
    <w:rsid w:val="00825D25"/>
    <w:rsid w:val="0082711E"/>
    <w:rsid w:val="008277D3"/>
    <w:rsid w:val="00827D6F"/>
    <w:rsid w:val="00830E62"/>
    <w:rsid w:val="00831E3C"/>
    <w:rsid w:val="00831FD9"/>
    <w:rsid w:val="0083267B"/>
    <w:rsid w:val="00832A93"/>
    <w:rsid w:val="008338AD"/>
    <w:rsid w:val="00833B3E"/>
    <w:rsid w:val="008340BE"/>
    <w:rsid w:val="0083430D"/>
    <w:rsid w:val="008346DF"/>
    <w:rsid w:val="00835023"/>
    <w:rsid w:val="00835171"/>
    <w:rsid w:val="00835AA4"/>
    <w:rsid w:val="0083625F"/>
    <w:rsid w:val="008370FA"/>
    <w:rsid w:val="00837339"/>
    <w:rsid w:val="008376AC"/>
    <w:rsid w:val="00840038"/>
    <w:rsid w:val="00840337"/>
    <w:rsid w:val="008420AB"/>
    <w:rsid w:val="008430DE"/>
    <w:rsid w:val="00843D3D"/>
    <w:rsid w:val="008444E8"/>
    <w:rsid w:val="00844D99"/>
    <w:rsid w:val="00844E80"/>
    <w:rsid w:val="00845B95"/>
    <w:rsid w:val="008460E8"/>
    <w:rsid w:val="00846FE7"/>
    <w:rsid w:val="0084722E"/>
    <w:rsid w:val="008473E7"/>
    <w:rsid w:val="00847F79"/>
    <w:rsid w:val="008503A5"/>
    <w:rsid w:val="008508DA"/>
    <w:rsid w:val="0085202F"/>
    <w:rsid w:val="00852E1A"/>
    <w:rsid w:val="0085564D"/>
    <w:rsid w:val="00856078"/>
    <w:rsid w:val="00856132"/>
    <w:rsid w:val="00856911"/>
    <w:rsid w:val="00856C76"/>
    <w:rsid w:val="008572CA"/>
    <w:rsid w:val="00857C1D"/>
    <w:rsid w:val="00860FFC"/>
    <w:rsid w:val="008610A7"/>
    <w:rsid w:val="0086114F"/>
    <w:rsid w:val="00861AE3"/>
    <w:rsid w:val="00863250"/>
    <w:rsid w:val="00863444"/>
    <w:rsid w:val="00864067"/>
    <w:rsid w:val="00864194"/>
    <w:rsid w:val="00864A17"/>
    <w:rsid w:val="00866253"/>
    <w:rsid w:val="00866481"/>
    <w:rsid w:val="00866B45"/>
    <w:rsid w:val="0086734F"/>
    <w:rsid w:val="008677FD"/>
    <w:rsid w:val="0087009D"/>
    <w:rsid w:val="008705C2"/>
    <w:rsid w:val="008706D4"/>
    <w:rsid w:val="00870D60"/>
    <w:rsid w:val="00870F8A"/>
    <w:rsid w:val="008719A4"/>
    <w:rsid w:val="00871D23"/>
    <w:rsid w:val="008730A9"/>
    <w:rsid w:val="008736D6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F18"/>
    <w:rsid w:val="00880024"/>
    <w:rsid w:val="00880175"/>
    <w:rsid w:val="008809FC"/>
    <w:rsid w:val="008817CC"/>
    <w:rsid w:val="00882009"/>
    <w:rsid w:val="00884D27"/>
    <w:rsid w:val="00884ED1"/>
    <w:rsid w:val="00885105"/>
    <w:rsid w:val="008860F9"/>
    <w:rsid w:val="008865D5"/>
    <w:rsid w:val="0088753D"/>
    <w:rsid w:val="008878BF"/>
    <w:rsid w:val="0089177E"/>
    <w:rsid w:val="00891A79"/>
    <w:rsid w:val="008928B0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0F91"/>
    <w:rsid w:val="008A17F5"/>
    <w:rsid w:val="008A1B96"/>
    <w:rsid w:val="008A21FF"/>
    <w:rsid w:val="008A2CE2"/>
    <w:rsid w:val="008A2F24"/>
    <w:rsid w:val="008A30AC"/>
    <w:rsid w:val="008A38D7"/>
    <w:rsid w:val="008A3AAD"/>
    <w:rsid w:val="008A4324"/>
    <w:rsid w:val="008A44B8"/>
    <w:rsid w:val="008A4AEA"/>
    <w:rsid w:val="008A4F97"/>
    <w:rsid w:val="008A51A8"/>
    <w:rsid w:val="008A54C7"/>
    <w:rsid w:val="008A59F8"/>
    <w:rsid w:val="008A5ACE"/>
    <w:rsid w:val="008A5FBC"/>
    <w:rsid w:val="008A618A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28E2"/>
    <w:rsid w:val="008B4547"/>
    <w:rsid w:val="008B4EBB"/>
    <w:rsid w:val="008B51A0"/>
    <w:rsid w:val="008B5379"/>
    <w:rsid w:val="008B592A"/>
    <w:rsid w:val="008B61A7"/>
    <w:rsid w:val="008B7949"/>
    <w:rsid w:val="008B7B5C"/>
    <w:rsid w:val="008C02EB"/>
    <w:rsid w:val="008C0997"/>
    <w:rsid w:val="008C0C99"/>
    <w:rsid w:val="008C1EC4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C75C8"/>
    <w:rsid w:val="008D00A5"/>
    <w:rsid w:val="008D07C4"/>
    <w:rsid w:val="008D1F34"/>
    <w:rsid w:val="008D238F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63"/>
    <w:rsid w:val="008E01EC"/>
    <w:rsid w:val="008E065E"/>
    <w:rsid w:val="008E07E3"/>
    <w:rsid w:val="008E0927"/>
    <w:rsid w:val="008E09DD"/>
    <w:rsid w:val="008E0BBA"/>
    <w:rsid w:val="008E1909"/>
    <w:rsid w:val="008E1BF9"/>
    <w:rsid w:val="008E2286"/>
    <w:rsid w:val="008E3727"/>
    <w:rsid w:val="008E374C"/>
    <w:rsid w:val="008E3C92"/>
    <w:rsid w:val="008E3EC1"/>
    <w:rsid w:val="008E43CD"/>
    <w:rsid w:val="008E57D2"/>
    <w:rsid w:val="008E5EE9"/>
    <w:rsid w:val="008E704B"/>
    <w:rsid w:val="008E7EB3"/>
    <w:rsid w:val="008F0054"/>
    <w:rsid w:val="008F017C"/>
    <w:rsid w:val="008F024C"/>
    <w:rsid w:val="008F0365"/>
    <w:rsid w:val="008F106C"/>
    <w:rsid w:val="008F19C9"/>
    <w:rsid w:val="008F1EAB"/>
    <w:rsid w:val="008F33DC"/>
    <w:rsid w:val="008F342D"/>
    <w:rsid w:val="008F34BB"/>
    <w:rsid w:val="008F477F"/>
    <w:rsid w:val="008F47C7"/>
    <w:rsid w:val="008F4FF1"/>
    <w:rsid w:val="008F55C3"/>
    <w:rsid w:val="008F5C8D"/>
    <w:rsid w:val="008F679F"/>
    <w:rsid w:val="008F6A6E"/>
    <w:rsid w:val="0090073F"/>
    <w:rsid w:val="00900A54"/>
    <w:rsid w:val="00901A1F"/>
    <w:rsid w:val="00901FF9"/>
    <w:rsid w:val="00902350"/>
    <w:rsid w:val="009024B2"/>
    <w:rsid w:val="00902AA9"/>
    <w:rsid w:val="00903113"/>
    <w:rsid w:val="0090336B"/>
    <w:rsid w:val="00903B1F"/>
    <w:rsid w:val="00903D1F"/>
    <w:rsid w:val="0090421B"/>
    <w:rsid w:val="009042B5"/>
    <w:rsid w:val="00904731"/>
    <w:rsid w:val="009053AA"/>
    <w:rsid w:val="00905FD2"/>
    <w:rsid w:val="0090660B"/>
    <w:rsid w:val="00906686"/>
    <w:rsid w:val="00906939"/>
    <w:rsid w:val="00907338"/>
    <w:rsid w:val="00907CFD"/>
    <w:rsid w:val="00910B7D"/>
    <w:rsid w:val="00910F5B"/>
    <w:rsid w:val="009110F5"/>
    <w:rsid w:val="00911212"/>
    <w:rsid w:val="009116BB"/>
    <w:rsid w:val="00911931"/>
    <w:rsid w:val="00911DFB"/>
    <w:rsid w:val="00912B65"/>
    <w:rsid w:val="00912F43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0C2F"/>
    <w:rsid w:val="00920F39"/>
    <w:rsid w:val="009212DC"/>
    <w:rsid w:val="00921393"/>
    <w:rsid w:val="00921BC5"/>
    <w:rsid w:val="00922010"/>
    <w:rsid w:val="00922066"/>
    <w:rsid w:val="00922512"/>
    <w:rsid w:val="00923165"/>
    <w:rsid w:val="00923A64"/>
    <w:rsid w:val="009240A0"/>
    <w:rsid w:val="009248DC"/>
    <w:rsid w:val="00924C52"/>
    <w:rsid w:val="00924DF8"/>
    <w:rsid w:val="00925D94"/>
    <w:rsid w:val="00927413"/>
    <w:rsid w:val="009278A6"/>
    <w:rsid w:val="00927DAF"/>
    <w:rsid w:val="00930C48"/>
    <w:rsid w:val="009312FC"/>
    <w:rsid w:val="00931440"/>
    <w:rsid w:val="00931BD9"/>
    <w:rsid w:val="00931BE3"/>
    <w:rsid w:val="00932966"/>
    <w:rsid w:val="00933081"/>
    <w:rsid w:val="0093391A"/>
    <w:rsid w:val="00933A73"/>
    <w:rsid w:val="00933CB8"/>
    <w:rsid w:val="00934A4E"/>
    <w:rsid w:val="00935BCE"/>
    <w:rsid w:val="009365FF"/>
    <w:rsid w:val="00936875"/>
    <w:rsid w:val="009368F3"/>
    <w:rsid w:val="0093706E"/>
    <w:rsid w:val="009376DF"/>
    <w:rsid w:val="009378A1"/>
    <w:rsid w:val="00937C32"/>
    <w:rsid w:val="00940A64"/>
    <w:rsid w:val="009411AC"/>
    <w:rsid w:val="009412D6"/>
    <w:rsid w:val="00941636"/>
    <w:rsid w:val="009417AA"/>
    <w:rsid w:val="0094224E"/>
    <w:rsid w:val="0094309A"/>
    <w:rsid w:val="00943742"/>
    <w:rsid w:val="00944ABB"/>
    <w:rsid w:val="00944F97"/>
    <w:rsid w:val="009451EA"/>
    <w:rsid w:val="009452FE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1F7B"/>
    <w:rsid w:val="0095239F"/>
    <w:rsid w:val="00952D9B"/>
    <w:rsid w:val="009538F0"/>
    <w:rsid w:val="00953920"/>
    <w:rsid w:val="00953D47"/>
    <w:rsid w:val="00954114"/>
    <w:rsid w:val="009544C5"/>
    <w:rsid w:val="00954DCB"/>
    <w:rsid w:val="0095542B"/>
    <w:rsid w:val="0095681E"/>
    <w:rsid w:val="00956DA6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0CD"/>
    <w:rsid w:val="009633EC"/>
    <w:rsid w:val="00963455"/>
    <w:rsid w:val="0096355A"/>
    <w:rsid w:val="00963BFD"/>
    <w:rsid w:val="00963D71"/>
    <w:rsid w:val="00963F30"/>
    <w:rsid w:val="0096430A"/>
    <w:rsid w:val="00964774"/>
    <w:rsid w:val="00965314"/>
    <w:rsid w:val="0096554B"/>
    <w:rsid w:val="0096584A"/>
    <w:rsid w:val="009660BD"/>
    <w:rsid w:val="00966101"/>
    <w:rsid w:val="00966B56"/>
    <w:rsid w:val="00966E94"/>
    <w:rsid w:val="00970805"/>
    <w:rsid w:val="009712C4"/>
    <w:rsid w:val="00971642"/>
    <w:rsid w:val="00971BBE"/>
    <w:rsid w:val="00971F08"/>
    <w:rsid w:val="0097233D"/>
    <w:rsid w:val="00972AB0"/>
    <w:rsid w:val="009738DE"/>
    <w:rsid w:val="00974285"/>
    <w:rsid w:val="0097498F"/>
    <w:rsid w:val="00974C3E"/>
    <w:rsid w:val="00975317"/>
    <w:rsid w:val="009754F8"/>
    <w:rsid w:val="009757DD"/>
    <w:rsid w:val="0097603D"/>
    <w:rsid w:val="00976949"/>
    <w:rsid w:val="009777FA"/>
    <w:rsid w:val="00977A97"/>
    <w:rsid w:val="00977DFC"/>
    <w:rsid w:val="0098030F"/>
    <w:rsid w:val="00980477"/>
    <w:rsid w:val="009812D5"/>
    <w:rsid w:val="00981503"/>
    <w:rsid w:val="00981D22"/>
    <w:rsid w:val="00982C07"/>
    <w:rsid w:val="009831A5"/>
    <w:rsid w:val="00983FE7"/>
    <w:rsid w:val="00984FB2"/>
    <w:rsid w:val="00985253"/>
    <w:rsid w:val="009853B3"/>
    <w:rsid w:val="0098576D"/>
    <w:rsid w:val="00990630"/>
    <w:rsid w:val="00991492"/>
    <w:rsid w:val="00991540"/>
    <w:rsid w:val="00991761"/>
    <w:rsid w:val="00991BDF"/>
    <w:rsid w:val="00991E31"/>
    <w:rsid w:val="009920A0"/>
    <w:rsid w:val="00992E2A"/>
    <w:rsid w:val="00993A41"/>
    <w:rsid w:val="00993D35"/>
    <w:rsid w:val="00994B04"/>
    <w:rsid w:val="00994DCA"/>
    <w:rsid w:val="00994E39"/>
    <w:rsid w:val="00995BB7"/>
    <w:rsid w:val="009960EC"/>
    <w:rsid w:val="00997083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531"/>
    <w:rsid w:val="009A65B8"/>
    <w:rsid w:val="009A6C17"/>
    <w:rsid w:val="009A6EA7"/>
    <w:rsid w:val="009A7B1F"/>
    <w:rsid w:val="009A7E4D"/>
    <w:rsid w:val="009B04CC"/>
    <w:rsid w:val="009B0F8F"/>
    <w:rsid w:val="009B1A7D"/>
    <w:rsid w:val="009B1F30"/>
    <w:rsid w:val="009B26D5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CB4"/>
    <w:rsid w:val="009C1049"/>
    <w:rsid w:val="009C2A55"/>
    <w:rsid w:val="009C303E"/>
    <w:rsid w:val="009C3119"/>
    <w:rsid w:val="009C345B"/>
    <w:rsid w:val="009C3CA6"/>
    <w:rsid w:val="009C403E"/>
    <w:rsid w:val="009C414D"/>
    <w:rsid w:val="009C420B"/>
    <w:rsid w:val="009C4E25"/>
    <w:rsid w:val="009C50F2"/>
    <w:rsid w:val="009C5828"/>
    <w:rsid w:val="009C6B2A"/>
    <w:rsid w:val="009D0223"/>
    <w:rsid w:val="009D02A3"/>
    <w:rsid w:val="009D05A3"/>
    <w:rsid w:val="009D0718"/>
    <w:rsid w:val="009D404D"/>
    <w:rsid w:val="009D44EA"/>
    <w:rsid w:val="009D4537"/>
    <w:rsid w:val="009D4FF0"/>
    <w:rsid w:val="009D703C"/>
    <w:rsid w:val="009D718F"/>
    <w:rsid w:val="009D7586"/>
    <w:rsid w:val="009D79BF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0A"/>
    <w:rsid w:val="009E414C"/>
    <w:rsid w:val="009E47A3"/>
    <w:rsid w:val="009E5CC5"/>
    <w:rsid w:val="009E6F5C"/>
    <w:rsid w:val="009E7449"/>
    <w:rsid w:val="009F037E"/>
    <w:rsid w:val="009F08F3"/>
    <w:rsid w:val="009F0B42"/>
    <w:rsid w:val="009F11EF"/>
    <w:rsid w:val="009F1290"/>
    <w:rsid w:val="009F1952"/>
    <w:rsid w:val="009F2BF9"/>
    <w:rsid w:val="009F2FFE"/>
    <w:rsid w:val="009F344F"/>
    <w:rsid w:val="009F4143"/>
    <w:rsid w:val="009F45C0"/>
    <w:rsid w:val="009F4865"/>
    <w:rsid w:val="009F4DF7"/>
    <w:rsid w:val="009F58FE"/>
    <w:rsid w:val="009F6767"/>
    <w:rsid w:val="009F6ED8"/>
    <w:rsid w:val="009F78E2"/>
    <w:rsid w:val="009F7E6F"/>
    <w:rsid w:val="00A01371"/>
    <w:rsid w:val="00A01FAE"/>
    <w:rsid w:val="00A0204C"/>
    <w:rsid w:val="00A028D7"/>
    <w:rsid w:val="00A031D8"/>
    <w:rsid w:val="00A042A6"/>
    <w:rsid w:val="00A048A8"/>
    <w:rsid w:val="00A04F49"/>
    <w:rsid w:val="00A05BE6"/>
    <w:rsid w:val="00A05C01"/>
    <w:rsid w:val="00A06044"/>
    <w:rsid w:val="00A06D94"/>
    <w:rsid w:val="00A0702F"/>
    <w:rsid w:val="00A072FC"/>
    <w:rsid w:val="00A07510"/>
    <w:rsid w:val="00A1150E"/>
    <w:rsid w:val="00A1186D"/>
    <w:rsid w:val="00A120F8"/>
    <w:rsid w:val="00A127CC"/>
    <w:rsid w:val="00A1288E"/>
    <w:rsid w:val="00A13028"/>
    <w:rsid w:val="00A13126"/>
    <w:rsid w:val="00A131A1"/>
    <w:rsid w:val="00A138EF"/>
    <w:rsid w:val="00A13E54"/>
    <w:rsid w:val="00A14BE9"/>
    <w:rsid w:val="00A155AE"/>
    <w:rsid w:val="00A1589F"/>
    <w:rsid w:val="00A159E1"/>
    <w:rsid w:val="00A1693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0CA"/>
    <w:rsid w:val="00A22D6A"/>
    <w:rsid w:val="00A22EFA"/>
    <w:rsid w:val="00A2351A"/>
    <w:rsid w:val="00A23ECB"/>
    <w:rsid w:val="00A24691"/>
    <w:rsid w:val="00A25033"/>
    <w:rsid w:val="00A2519E"/>
    <w:rsid w:val="00A264A9"/>
    <w:rsid w:val="00A26961"/>
    <w:rsid w:val="00A269C9"/>
    <w:rsid w:val="00A26DCF"/>
    <w:rsid w:val="00A27785"/>
    <w:rsid w:val="00A30187"/>
    <w:rsid w:val="00A31D9F"/>
    <w:rsid w:val="00A323A2"/>
    <w:rsid w:val="00A32791"/>
    <w:rsid w:val="00A3336D"/>
    <w:rsid w:val="00A3448A"/>
    <w:rsid w:val="00A3498E"/>
    <w:rsid w:val="00A34CCC"/>
    <w:rsid w:val="00A35287"/>
    <w:rsid w:val="00A35EC2"/>
    <w:rsid w:val="00A35F12"/>
    <w:rsid w:val="00A36297"/>
    <w:rsid w:val="00A36F6D"/>
    <w:rsid w:val="00A37A96"/>
    <w:rsid w:val="00A401F3"/>
    <w:rsid w:val="00A41115"/>
    <w:rsid w:val="00A41545"/>
    <w:rsid w:val="00A41E2B"/>
    <w:rsid w:val="00A431AB"/>
    <w:rsid w:val="00A43276"/>
    <w:rsid w:val="00A4343F"/>
    <w:rsid w:val="00A43967"/>
    <w:rsid w:val="00A43F51"/>
    <w:rsid w:val="00A44892"/>
    <w:rsid w:val="00A4514B"/>
    <w:rsid w:val="00A45B74"/>
    <w:rsid w:val="00A46D3C"/>
    <w:rsid w:val="00A472B0"/>
    <w:rsid w:val="00A477B8"/>
    <w:rsid w:val="00A47A5C"/>
    <w:rsid w:val="00A47CDB"/>
    <w:rsid w:val="00A5121B"/>
    <w:rsid w:val="00A52798"/>
    <w:rsid w:val="00A52E1D"/>
    <w:rsid w:val="00A53DEC"/>
    <w:rsid w:val="00A53E8E"/>
    <w:rsid w:val="00A54015"/>
    <w:rsid w:val="00A543BC"/>
    <w:rsid w:val="00A5449B"/>
    <w:rsid w:val="00A55922"/>
    <w:rsid w:val="00A574D8"/>
    <w:rsid w:val="00A60009"/>
    <w:rsid w:val="00A61130"/>
    <w:rsid w:val="00A61499"/>
    <w:rsid w:val="00A615E7"/>
    <w:rsid w:val="00A61B32"/>
    <w:rsid w:val="00A61D48"/>
    <w:rsid w:val="00A62101"/>
    <w:rsid w:val="00A6222D"/>
    <w:rsid w:val="00A62A77"/>
    <w:rsid w:val="00A63208"/>
    <w:rsid w:val="00A63483"/>
    <w:rsid w:val="00A638B5"/>
    <w:rsid w:val="00A6399E"/>
    <w:rsid w:val="00A63B5C"/>
    <w:rsid w:val="00A63C71"/>
    <w:rsid w:val="00A65037"/>
    <w:rsid w:val="00A654E1"/>
    <w:rsid w:val="00A6571B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2D30"/>
    <w:rsid w:val="00A733CD"/>
    <w:rsid w:val="00A73731"/>
    <w:rsid w:val="00A739D0"/>
    <w:rsid w:val="00A73D2D"/>
    <w:rsid w:val="00A74433"/>
    <w:rsid w:val="00A74E4A"/>
    <w:rsid w:val="00A7517F"/>
    <w:rsid w:val="00A753F9"/>
    <w:rsid w:val="00A761D4"/>
    <w:rsid w:val="00A766B6"/>
    <w:rsid w:val="00A76CA6"/>
    <w:rsid w:val="00A770B3"/>
    <w:rsid w:val="00A77A8E"/>
    <w:rsid w:val="00A77C64"/>
    <w:rsid w:val="00A77DC4"/>
    <w:rsid w:val="00A77EC4"/>
    <w:rsid w:val="00A815A1"/>
    <w:rsid w:val="00A82C8A"/>
    <w:rsid w:val="00A82F16"/>
    <w:rsid w:val="00A83AB7"/>
    <w:rsid w:val="00A83E9B"/>
    <w:rsid w:val="00A8423A"/>
    <w:rsid w:val="00A842A0"/>
    <w:rsid w:val="00A8454D"/>
    <w:rsid w:val="00A84DC2"/>
    <w:rsid w:val="00A8544D"/>
    <w:rsid w:val="00A85FA6"/>
    <w:rsid w:val="00A86435"/>
    <w:rsid w:val="00A8720E"/>
    <w:rsid w:val="00A87D41"/>
    <w:rsid w:val="00A91B0F"/>
    <w:rsid w:val="00A92879"/>
    <w:rsid w:val="00A92AE7"/>
    <w:rsid w:val="00A93937"/>
    <w:rsid w:val="00A93B56"/>
    <w:rsid w:val="00A9442A"/>
    <w:rsid w:val="00A959BA"/>
    <w:rsid w:val="00A97339"/>
    <w:rsid w:val="00A97FBF"/>
    <w:rsid w:val="00AA001A"/>
    <w:rsid w:val="00AA016F"/>
    <w:rsid w:val="00AA1360"/>
    <w:rsid w:val="00AA1ED6"/>
    <w:rsid w:val="00AA24B0"/>
    <w:rsid w:val="00AA2E28"/>
    <w:rsid w:val="00AA339C"/>
    <w:rsid w:val="00AA437D"/>
    <w:rsid w:val="00AA4439"/>
    <w:rsid w:val="00AA4953"/>
    <w:rsid w:val="00AA4D39"/>
    <w:rsid w:val="00AA5032"/>
    <w:rsid w:val="00AA51D6"/>
    <w:rsid w:val="00AA6942"/>
    <w:rsid w:val="00AA6ACF"/>
    <w:rsid w:val="00AA72A8"/>
    <w:rsid w:val="00AB00B6"/>
    <w:rsid w:val="00AB0BC8"/>
    <w:rsid w:val="00AB11CA"/>
    <w:rsid w:val="00AB14D9"/>
    <w:rsid w:val="00AB1DAA"/>
    <w:rsid w:val="00AB3CA8"/>
    <w:rsid w:val="00AB4AB8"/>
    <w:rsid w:val="00AB4D71"/>
    <w:rsid w:val="00AB5BBC"/>
    <w:rsid w:val="00AB5F42"/>
    <w:rsid w:val="00AB655E"/>
    <w:rsid w:val="00AB6744"/>
    <w:rsid w:val="00AB6C6D"/>
    <w:rsid w:val="00AB72DF"/>
    <w:rsid w:val="00AC007F"/>
    <w:rsid w:val="00AC0C59"/>
    <w:rsid w:val="00AC1455"/>
    <w:rsid w:val="00AC2ECD"/>
    <w:rsid w:val="00AC3119"/>
    <w:rsid w:val="00AC31AD"/>
    <w:rsid w:val="00AC3778"/>
    <w:rsid w:val="00AC3C40"/>
    <w:rsid w:val="00AC49FB"/>
    <w:rsid w:val="00AC5A10"/>
    <w:rsid w:val="00AC60F5"/>
    <w:rsid w:val="00AC64D7"/>
    <w:rsid w:val="00AC65AD"/>
    <w:rsid w:val="00AC66E7"/>
    <w:rsid w:val="00AD00DF"/>
    <w:rsid w:val="00AD0398"/>
    <w:rsid w:val="00AD0A8C"/>
    <w:rsid w:val="00AD0AA3"/>
    <w:rsid w:val="00AD1BB2"/>
    <w:rsid w:val="00AD256D"/>
    <w:rsid w:val="00AD2679"/>
    <w:rsid w:val="00AD28A8"/>
    <w:rsid w:val="00AD2C6C"/>
    <w:rsid w:val="00AD38E2"/>
    <w:rsid w:val="00AD3C02"/>
    <w:rsid w:val="00AD3F94"/>
    <w:rsid w:val="00AD4683"/>
    <w:rsid w:val="00AD46E0"/>
    <w:rsid w:val="00AD4A5A"/>
    <w:rsid w:val="00AD5BF8"/>
    <w:rsid w:val="00AD7421"/>
    <w:rsid w:val="00AD7A75"/>
    <w:rsid w:val="00AE0591"/>
    <w:rsid w:val="00AE1620"/>
    <w:rsid w:val="00AE22CA"/>
    <w:rsid w:val="00AE2773"/>
    <w:rsid w:val="00AE27AC"/>
    <w:rsid w:val="00AE298B"/>
    <w:rsid w:val="00AE347C"/>
    <w:rsid w:val="00AE3488"/>
    <w:rsid w:val="00AE40E0"/>
    <w:rsid w:val="00AE4434"/>
    <w:rsid w:val="00AE46B9"/>
    <w:rsid w:val="00AE480D"/>
    <w:rsid w:val="00AE4DBA"/>
    <w:rsid w:val="00AE4F07"/>
    <w:rsid w:val="00AE7CAA"/>
    <w:rsid w:val="00AE7E8B"/>
    <w:rsid w:val="00AE7FBA"/>
    <w:rsid w:val="00AF0E0B"/>
    <w:rsid w:val="00AF15B2"/>
    <w:rsid w:val="00AF16A3"/>
    <w:rsid w:val="00AF1C5D"/>
    <w:rsid w:val="00AF2255"/>
    <w:rsid w:val="00AF263B"/>
    <w:rsid w:val="00AF2A9F"/>
    <w:rsid w:val="00AF2F80"/>
    <w:rsid w:val="00AF2FE7"/>
    <w:rsid w:val="00AF331B"/>
    <w:rsid w:val="00AF3AB7"/>
    <w:rsid w:val="00AF3B71"/>
    <w:rsid w:val="00AF3E10"/>
    <w:rsid w:val="00AF42D7"/>
    <w:rsid w:val="00AF4C0A"/>
    <w:rsid w:val="00AF58F2"/>
    <w:rsid w:val="00AF595D"/>
    <w:rsid w:val="00AF5E20"/>
    <w:rsid w:val="00AF6F43"/>
    <w:rsid w:val="00B004AE"/>
    <w:rsid w:val="00B006FE"/>
    <w:rsid w:val="00B007CB"/>
    <w:rsid w:val="00B01ABA"/>
    <w:rsid w:val="00B02AA9"/>
    <w:rsid w:val="00B02B43"/>
    <w:rsid w:val="00B02FA3"/>
    <w:rsid w:val="00B02FD0"/>
    <w:rsid w:val="00B0386B"/>
    <w:rsid w:val="00B0455C"/>
    <w:rsid w:val="00B047D3"/>
    <w:rsid w:val="00B05084"/>
    <w:rsid w:val="00B0571D"/>
    <w:rsid w:val="00B061BA"/>
    <w:rsid w:val="00B06F73"/>
    <w:rsid w:val="00B06FEF"/>
    <w:rsid w:val="00B0750B"/>
    <w:rsid w:val="00B07A07"/>
    <w:rsid w:val="00B120B5"/>
    <w:rsid w:val="00B12A9B"/>
    <w:rsid w:val="00B12B4F"/>
    <w:rsid w:val="00B1370B"/>
    <w:rsid w:val="00B1407B"/>
    <w:rsid w:val="00B151F2"/>
    <w:rsid w:val="00B156F2"/>
    <w:rsid w:val="00B157F9"/>
    <w:rsid w:val="00B15A8D"/>
    <w:rsid w:val="00B1637B"/>
    <w:rsid w:val="00B200C0"/>
    <w:rsid w:val="00B20256"/>
    <w:rsid w:val="00B20285"/>
    <w:rsid w:val="00B20D09"/>
    <w:rsid w:val="00B21539"/>
    <w:rsid w:val="00B219C7"/>
    <w:rsid w:val="00B22177"/>
    <w:rsid w:val="00B2255B"/>
    <w:rsid w:val="00B22845"/>
    <w:rsid w:val="00B22850"/>
    <w:rsid w:val="00B22956"/>
    <w:rsid w:val="00B23379"/>
    <w:rsid w:val="00B2442F"/>
    <w:rsid w:val="00B2450E"/>
    <w:rsid w:val="00B2497F"/>
    <w:rsid w:val="00B25C1D"/>
    <w:rsid w:val="00B266DF"/>
    <w:rsid w:val="00B27257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459"/>
    <w:rsid w:val="00B36D7A"/>
    <w:rsid w:val="00B372AA"/>
    <w:rsid w:val="00B37744"/>
    <w:rsid w:val="00B400B7"/>
    <w:rsid w:val="00B40445"/>
    <w:rsid w:val="00B409E0"/>
    <w:rsid w:val="00B4164A"/>
    <w:rsid w:val="00B416A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D6C"/>
    <w:rsid w:val="00B47E14"/>
    <w:rsid w:val="00B50CD4"/>
    <w:rsid w:val="00B5180D"/>
    <w:rsid w:val="00B51AC4"/>
    <w:rsid w:val="00B52881"/>
    <w:rsid w:val="00B52882"/>
    <w:rsid w:val="00B52A6F"/>
    <w:rsid w:val="00B5394B"/>
    <w:rsid w:val="00B53C47"/>
    <w:rsid w:val="00B53E25"/>
    <w:rsid w:val="00B53E7A"/>
    <w:rsid w:val="00B54546"/>
    <w:rsid w:val="00B548B7"/>
    <w:rsid w:val="00B5515F"/>
    <w:rsid w:val="00B55440"/>
    <w:rsid w:val="00B56152"/>
    <w:rsid w:val="00B561D5"/>
    <w:rsid w:val="00B56226"/>
    <w:rsid w:val="00B56C02"/>
    <w:rsid w:val="00B6120C"/>
    <w:rsid w:val="00B61AB4"/>
    <w:rsid w:val="00B61EFF"/>
    <w:rsid w:val="00B6238C"/>
    <w:rsid w:val="00B6269D"/>
    <w:rsid w:val="00B62F1D"/>
    <w:rsid w:val="00B63F2F"/>
    <w:rsid w:val="00B642C9"/>
    <w:rsid w:val="00B64A21"/>
    <w:rsid w:val="00B6609C"/>
    <w:rsid w:val="00B664C7"/>
    <w:rsid w:val="00B67E64"/>
    <w:rsid w:val="00B67F81"/>
    <w:rsid w:val="00B7032E"/>
    <w:rsid w:val="00B714E3"/>
    <w:rsid w:val="00B71E67"/>
    <w:rsid w:val="00B72515"/>
    <w:rsid w:val="00B73031"/>
    <w:rsid w:val="00B739F6"/>
    <w:rsid w:val="00B73E2C"/>
    <w:rsid w:val="00B74624"/>
    <w:rsid w:val="00B75A3F"/>
    <w:rsid w:val="00B75B11"/>
    <w:rsid w:val="00B7605B"/>
    <w:rsid w:val="00B76681"/>
    <w:rsid w:val="00B766E6"/>
    <w:rsid w:val="00B76F4A"/>
    <w:rsid w:val="00B801C9"/>
    <w:rsid w:val="00B80385"/>
    <w:rsid w:val="00B803B3"/>
    <w:rsid w:val="00B81A6C"/>
    <w:rsid w:val="00B829DA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55F"/>
    <w:rsid w:val="00B93B59"/>
    <w:rsid w:val="00B93D2A"/>
    <w:rsid w:val="00B9406A"/>
    <w:rsid w:val="00B9425B"/>
    <w:rsid w:val="00B94AD1"/>
    <w:rsid w:val="00B94B68"/>
    <w:rsid w:val="00B95007"/>
    <w:rsid w:val="00B951C7"/>
    <w:rsid w:val="00B95350"/>
    <w:rsid w:val="00B95A6E"/>
    <w:rsid w:val="00B966A7"/>
    <w:rsid w:val="00B9724D"/>
    <w:rsid w:val="00B97F3F"/>
    <w:rsid w:val="00BA0798"/>
    <w:rsid w:val="00BA079B"/>
    <w:rsid w:val="00BA1E47"/>
    <w:rsid w:val="00BA2280"/>
    <w:rsid w:val="00BA23A5"/>
    <w:rsid w:val="00BA26EE"/>
    <w:rsid w:val="00BA2A08"/>
    <w:rsid w:val="00BA3105"/>
    <w:rsid w:val="00BA4916"/>
    <w:rsid w:val="00BA4C42"/>
    <w:rsid w:val="00BA50D2"/>
    <w:rsid w:val="00BA56D2"/>
    <w:rsid w:val="00BA5703"/>
    <w:rsid w:val="00BA5E6D"/>
    <w:rsid w:val="00BA61F0"/>
    <w:rsid w:val="00BA6C5C"/>
    <w:rsid w:val="00BA76E0"/>
    <w:rsid w:val="00BA7B90"/>
    <w:rsid w:val="00BB0089"/>
    <w:rsid w:val="00BB23B9"/>
    <w:rsid w:val="00BB254A"/>
    <w:rsid w:val="00BB2934"/>
    <w:rsid w:val="00BB2A25"/>
    <w:rsid w:val="00BB3D8B"/>
    <w:rsid w:val="00BB4124"/>
    <w:rsid w:val="00BB455A"/>
    <w:rsid w:val="00BB474F"/>
    <w:rsid w:val="00BB51E9"/>
    <w:rsid w:val="00BB52B0"/>
    <w:rsid w:val="00BB5B1E"/>
    <w:rsid w:val="00BB6598"/>
    <w:rsid w:val="00BB7ABD"/>
    <w:rsid w:val="00BC0FDC"/>
    <w:rsid w:val="00BC2461"/>
    <w:rsid w:val="00BC3053"/>
    <w:rsid w:val="00BC3E20"/>
    <w:rsid w:val="00BC4C9D"/>
    <w:rsid w:val="00BC4CFE"/>
    <w:rsid w:val="00BC4D2E"/>
    <w:rsid w:val="00BC4DE3"/>
    <w:rsid w:val="00BC5803"/>
    <w:rsid w:val="00BC58EF"/>
    <w:rsid w:val="00BC59BD"/>
    <w:rsid w:val="00BC6374"/>
    <w:rsid w:val="00BC682F"/>
    <w:rsid w:val="00BC7784"/>
    <w:rsid w:val="00BD1F95"/>
    <w:rsid w:val="00BD2547"/>
    <w:rsid w:val="00BD29F4"/>
    <w:rsid w:val="00BD2B34"/>
    <w:rsid w:val="00BD36AE"/>
    <w:rsid w:val="00BD3A66"/>
    <w:rsid w:val="00BD4328"/>
    <w:rsid w:val="00BD4634"/>
    <w:rsid w:val="00BD48AC"/>
    <w:rsid w:val="00BD48C6"/>
    <w:rsid w:val="00BD5B4C"/>
    <w:rsid w:val="00BD5F1A"/>
    <w:rsid w:val="00BD713D"/>
    <w:rsid w:val="00BD7651"/>
    <w:rsid w:val="00BD7D62"/>
    <w:rsid w:val="00BE00D2"/>
    <w:rsid w:val="00BE1234"/>
    <w:rsid w:val="00BE1351"/>
    <w:rsid w:val="00BE1780"/>
    <w:rsid w:val="00BE1947"/>
    <w:rsid w:val="00BE1966"/>
    <w:rsid w:val="00BE2436"/>
    <w:rsid w:val="00BE2A41"/>
    <w:rsid w:val="00BE2FA6"/>
    <w:rsid w:val="00BE333F"/>
    <w:rsid w:val="00BE3507"/>
    <w:rsid w:val="00BE43BD"/>
    <w:rsid w:val="00BE49EE"/>
    <w:rsid w:val="00BE4BA4"/>
    <w:rsid w:val="00BE5122"/>
    <w:rsid w:val="00BE573C"/>
    <w:rsid w:val="00BE6604"/>
    <w:rsid w:val="00BE68D0"/>
    <w:rsid w:val="00BE6BD4"/>
    <w:rsid w:val="00BE6E86"/>
    <w:rsid w:val="00BE7406"/>
    <w:rsid w:val="00BE7603"/>
    <w:rsid w:val="00BF04C5"/>
    <w:rsid w:val="00BF08B7"/>
    <w:rsid w:val="00BF0A63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25C"/>
    <w:rsid w:val="00BF6E60"/>
    <w:rsid w:val="00BF7266"/>
    <w:rsid w:val="00BF74C7"/>
    <w:rsid w:val="00BF7F03"/>
    <w:rsid w:val="00C009CD"/>
    <w:rsid w:val="00C00EFB"/>
    <w:rsid w:val="00C01475"/>
    <w:rsid w:val="00C015D8"/>
    <w:rsid w:val="00C015F1"/>
    <w:rsid w:val="00C0180E"/>
    <w:rsid w:val="00C01F33"/>
    <w:rsid w:val="00C02CC6"/>
    <w:rsid w:val="00C0352D"/>
    <w:rsid w:val="00C03802"/>
    <w:rsid w:val="00C0398F"/>
    <w:rsid w:val="00C04077"/>
    <w:rsid w:val="00C040F7"/>
    <w:rsid w:val="00C044AB"/>
    <w:rsid w:val="00C04B69"/>
    <w:rsid w:val="00C04FBF"/>
    <w:rsid w:val="00C05706"/>
    <w:rsid w:val="00C057E5"/>
    <w:rsid w:val="00C05F64"/>
    <w:rsid w:val="00C0607E"/>
    <w:rsid w:val="00C0645E"/>
    <w:rsid w:val="00C06932"/>
    <w:rsid w:val="00C07377"/>
    <w:rsid w:val="00C0743A"/>
    <w:rsid w:val="00C07DAA"/>
    <w:rsid w:val="00C07F3F"/>
    <w:rsid w:val="00C10478"/>
    <w:rsid w:val="00C1111E"/>
    <w:rsid w:val="00C12107"/>
    <w:rsid w:val="00C122E9"/>
    <w:rsid w:val="00C1270C"/>
    <w:rsid w:val="00C127CD"/>
    <w:rsid w:val="00C12909"/>
    <w:rsid w:val="00C13643"/>
    <w:rsid w:val="00C13C11"/>
    <w:rsid w:val="00C14D4B"/>
    <w:rsid w:val="00C154BB"/>
    <w:rsid w:val="00C15504"/>
    <w:rsid w:val="00C159ED"/>
    <w:rsid w:val="00C15ADB"/>
    <w:rsid w:val="00C160B2"/>
    <w:rsid w:val="00C165DF"/>
    <w:rsid w:val="00C17993"/>
    <w:rsid w:val="00C206D1"/>
    <w:rsid w:val="00C20957"/>
    <w:rsid w:val="00C2197C"/>
    <w:rsid w:val="00C21B22"/>
    <w:rsid w:val="00C23264"/>
    <w:rsid w:val="00C23867"/>
    <w:rsid w:val="00C23DFD"/>
    <w:rsid w:val="00C2461F"/>
    <w:rsid w:val="00C24758"/>
    <w:rsid w:val="00C24B09"/>
    <w:rsid w:val="00C24BDA"/>
    <w:rsid w:val="00C25408"/>
    <w:rsid w:val="00C25554"/>
    <w:rsid w:val="00C25751"/>
    <w:rsid w:val="00C26A78"/>
    <w:rsid w:val="00C27167"/>
    <w:rsid w:val="00C27259"/>
    <w:rsid w:val="00C279B5"/>
    <w:rsid w:val="00C27C45"/>
    <w:rsid w:val="00C27D6B"/>
    <w:rsid w:val="00C33964"/>
    <w:rsid w:val="00C33F82"/>
    <w:rsid w:val="00C3497D"/>
    <w:rsid w:val="00C35B84"/>
    <w:rsid w:val="00C35DB8"/>
    <w:rsid w:val="00C3669F"/>
    <w:rsid w:val="00C36F58"/>
    <w:rsid w:val="00C36FAD"/>
    <w:rsid w:val="00C3719D"/>
    <w:rsid w:val="00C37CB2"/>
    <w:rsid w:val="00C37F97"/>
    <w:rsid w:val="00C40800"/>
    <w:rsid w:val="00C40D49"/>
    <w:rsid w:val="00C4213A"/>
    <w:rsid w:val="00C42465"/>
    <w:rsid w:val="00C4293F"/>
    <w:rsid w:val="00C4364A"/>
    <w:rsid w:val="00C43813"/>
    <w:rsid w:val="00C445BE"/>
    <w:rsid w:val="00C44D28"/>
    <w:rsid w:val="00C450A5"/>
    <w:rsid w:val="00C46827"/>
    <w:rsid w:val="00C46E6C"/>
    <w:rsid w:val="00C473A5"/>
    <w:rsid w:val="00C50F4E"/>
    <w:rsid w:val="00C5128D"/>
    <w:rsid w:val="00C51EFB"/>
    <w:rsid w:val="00C525F0"/>
    <w:rsid w:val="00C52C2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56EA0"/>
    <w:rsid w:val="00C60222"/>
    <w:rsid w:val="00C60783"/>
    <w:rsid w:val="00C607F7"/>
    <w:rsid w:val="00C6101C"/>
    <w:rsid w:val="00C61371"/>
    <w:rsid w:val="00C619DA"/>
    <w:rsid w:val="00C623C5"/>
    <w:rsid w:val="00C627DA"/>
    <w:rsid w:val="00C62B8D"/>
    <w:rsid w:val="00C62CCE"/>
    <w:rsid w:val="00C62F1B"/>
    <w:rsid w:val="00C63170"/>
    <w:rsid w:val="00C633C8"/>
    <w:rsid w:val="00C63931"/>
    <w:rsid w:val="00C64310"/>
    <w:rsid w:val="00C64672"/>
    <w:rsid w:val="00C65F1E"/>
    <w:rsid w:val="00C66E63"/>
    <w:rsid w:val="00C700AF"/>
    <w:rsid w:val="00C70697"/>
    <w:rsid w:val="00C708B2"/>
    <w:rsid w:val="00C7135A"/>
    <w:rsid w:val="00C72093"/>
    <w:rsid w:val="00C72EF4"/>
    <w:rsid w:val="00C731B1"/>
    <w:rsid w:val="00C744FE"/>
    <w:rsid w:val="00C74911"/>
    <w:rsid w:val="00C74A7D"/>
    <w:rsid w:val="00C75A5C"/>
    <w:rsid w:val="00C75AC7"/>
    <w:rsid w:val="00C75D2F"/>
    <w:rsid w:val="00C75E10"/>
    <w:rsid w:val="00C76395"/>
    <w:rsid w:val="00C767BE"/>
    <w:rsid w:val="00C76A57"/>
    <w:rsid w:val="00C76E3C"/>
    <w:rsid w:val="00C77BB1"/>
    <w:rsid w:val="00C80713"/>
    <w:rsid w:val="00C80A8C"/>
    <w:rsid w:val="00C80BD6"/>
    <w:rsid w:val="00C81568"/>
    <w:rsid w:val="00C81C07"/>
    <w:rsid w:val="00C82013"/>
    <w:rsid w:val="00C8244C"/>
    <w:rsid w:val="00C83793"/>
    <w:rsid w:val="00C838B5"/>
    <w:rsid w:val="00C83DAE"/>
    <w:rsid w:val="00C85D02"/>
    <w:rsid w:val="00C86282"/>
    <w:rsid w:val="00C86E47"/>
    <w:rsid w:val="00C9027A"/>
    <w:rsid w:val="00C9058C"/>
    <w:rsid w:val="00C9068E"/>
    <w:rsid w:val="00C908FC"/>
    <w:rsid w:val="00C909AB"/>
    <w:rsid w:val="00C90E26"/>
    <w:rsid w:val="00C90FE7"/>
    <w:rsid w:val="00C91561"/>
    <w:rsid w:val="00C92A76"/>
    <w:rsid w:val="00C9308B"/>
    <w:rsid w:val="00C932CE"/>
    <w:rsid w:val="00C93814"/>
    <w:rsid w:val="00C93C4B"/>
    <w:rsid w:val="00C93D68"/>
    <w:rsid w:val="00C94016"/>
    <w:rsid w:val="00C941AC"/>
    <w:rsid w:val="00C9448E"/>
    <w:rsid w:val="00C944AB"/>
    <w:rsid w:val="00C949E9"/>
    <w:rsid w:val="00C94C13"/>
    <w:rsid w:val="00C94CB0"/>
    <w:rsid w:val="00C9538C"/>
    <w:rsid w:val="00C95B40"/>
    <w:rsid w:val="00C95DAB"/>
    <w:rsid w:val="00C96CCE"/>
    <w:rsid w:val="00C96E7F"/>
    <w:rsid w:val="00C97129"/>
    <w:rsid w:val="00C97B29"/>
    <w:rsid w:val="00CA0100"/>
    <w:rsid w:val="00CA0C88"/>
    <w:rsid w:val="00CA1ED8"/>
    <w:rsid w:val="00CA31AA"/>
    <w:rsid w:val="00CA3DE9"/>
    <w:rsid w:val="00CA3FFA"/>
    <w:rsid w:val="00CA4708"/>
    <w:rsid w:val="00CA4944"/>
    <w:rsid w:val="00CA495D"/>
    <w:rsid w:val="00CA4B9C"/>
    <w:rsid w:val="00CA54C2"/>
    <w:rsid w:val="00CA5626"/>
    <w:rsid w:val="00CA57B0"/>
    <w:rsid w:val="00CA5C23"/>
    <w:rsid w:val="00CA63BF"/>
    <w:rsid w:val="00CA694C"/>
    <w:rsid w:val="00CA6EA4"/>
    <w:rsid w:val="00CA70A3"/>
    <w:rsid w:val="00CA70D7"/>
    <w:rsid w:val="00CA7C78"/>
    <w:rsid w:val="00CB025E"/>
    <w:rsid w:val="00CB1808"/>
    <w:rsid w:val="00CB1906"/>
    <w:rsid w:val="00CB1995"/>
    <w:rsid w:val="00CB1F63"/>
    <w:rsid w:val="00CB21C7"/>
    <w:rsid w:val="00CB23DB"/>
    <w:rsid w:val="00CB271E"/>
    <w:rsid w:val="00CB322D"/>
    <w:rsid w:val="00CB3A0C"/>
    <w:rsid w:val="00CB3B8D"/>
    <w:rsid w:val="00CB4D1D"/>
    <w:rsid w:val="00CB525C"/>
    <w:rsid w:val="00CB5A82"/>
    <w:rsid w:val="00CB70B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416"/>
    <w:rsid w:val="00CC24BB"/>
    <w:rsid w:val="00CC26FA"/>
    <w:rsid w:val="00CC2A02"/>
    <w:rsid w:val="00CC2A91"/>
    <w:rsid w:val="00CC333D"/>
    <w:rsid w:val="00CC3742"/>
    <w:rsid w:val="00CC3BD1"/>
    <w:rsid w:val="00CC3EA0"/>
    <w:rsid w:val="00CC44AA"/>
    <w:rsid w:val="00CC512C"/>
    <w:rsid w:val="00CC5481"/>
    <w:rsid w:val="00CC7653"/>
    <w:rsid w:val="00CC7B45"/>
    <w:rsid w:val="00CC7DDB"/>
    <w:rsid w:val="00CD0945"/>
    <w:rsid w:val="00CD0BC5"/>
    <w:rsid w:val="00CD0BCE"/>
    <w:rsid w:val="00CD0BE9"/>
    <w:rsid w:val="00CD0E3C"/>
    <w:rsid w:val="00CD1188"/>
    <w:rsid w:val="00CD2ED1"/>
    <w:rsid w:val="00CD337B"/>
    <w:rsid w:val="00CD36B1"/>
    <w:rsid w:val="00CD439B"/>
    <w:rsid w:val="00CD46C5"/>
    <w:rsid w:val="00CD4933"/>
    <w:rsid w:val="00CD4FD0"/>
    <w:rsid w:val="00CD545D"/>
    <w:rsid w:val="00CD5C0F"/>
    <w:rsid w:val="00CD63C0"/>
    <w:rsid w:val="00CD6EB7"/>
    <w:rsid w:val="00CE0424"/>
    <w:rsid w:val="00CE15B4"/>
    <w:rsid w:val="00CE2B99"/>
    <w:rsid w:val="00CE3F81"/>
    <w:rsid w:val="00CE576B"/>
    <w:rsid w:val="00CE66D2"/>
    <w:rsid w:val="00CE744F"/>
    <w:rsid w:val="00CE7561"/>
    <w:rsid w:val="00CF0246"/>
    <w:rsid w:val="00CF1354"/>
    <w:rsid w:val="00CF13F0"/>
    <w:rsid w:val="00CF1C23"/>
    <w:rsid w:val="00CF1CFE"/>
    <w:rsid w:val="00CF32EA"/>
    <w:rsid w:val="00CF38AB"/>
    <w:rsid w:val="00CF3B1F"/>
    <w:rsid w:val="00CF3BF6"/>
    <w:rsid w:val="00CF4A21"/>
    <w:rsid w:val="00CF521E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C71"/>
    <w:rsid w:val="00D02E0A"/>
    <w:rsid w:val="00D0349B"/>
    <w:rsid w:val="00D036B0"/>
    <w:rsid w:val="00D0380F"/>
    <w:rsid w:val="00D03E72"/>
    <w:rsid w:val="00D044EF"/>
    <w:rsid w:val="00D04779"/>
    <w:rsid w:val="00D0528E"/>
    <w:rsid w:val="00D05572"/>
    <w:rsid w:val="00D058B7"/>
    <w:rsid w:val="00D10249"/>
    <w:rsid w:val="00D1155F"/>
    <w:rsid w:val="00D115C3"/>
    <w:rsid w:val="00D11897"/>
    <w:rsid w:val="00D12743"/>
    <w:rsid w:val="00D13135"/>
    <w:rsid w:val="00D13E4E"/>
    <w:rsid w:val="00D13FBE"/>
    <w:rsid w:val="00D143D2"/>
    <w:rsid w:val="00D1449C"/>
    <w:rsid w:val="00D14692"/>
    <w:rsid w:val="00D148D1"/>
    <w:rsid w:val="00D149D9"/>
    <w:rsid w:val="00D1568F"/>
    <w:rsid w:val="00D15D06"/>
    <w:rsid w:val="00D161C2"/>
    <w:rsid w:val="00D16C1E"/>
    <w:rsid w:val="00D171B8"/>
    <w:rsid w:val="00D171EC"/>
    <w:rsid w:val="00D177FF"/>
    <w:rsid w:val="00D21B7C"/>
    <w:rsid w:val="00D21C73"/>
    <w:rsid w:val="00D22196"/>
    <w:rsid w:val="00D22F2A"/>
    <w:rsid w:val="00D23629"/>
    <w:rsid w:val="00D239A7"/>
    <w:rsid w:val="00D23F47"/>
    <w:rsid w:val="00D24124"/>
    <w:rsid w:val="00D24887"/>
    <w:rsid w:val="00D2542B"/>
    <w:rsid w:val="00D25AFD"/>
    <w:rsid w:val="00D2637C"/>
    <w:rsid w:val="00D26777"/>
    <w:rsid w:val="00D26888"/>
    <w:rsid w:val="00D3125B"/>
    <w:rsid w:val="00D32CDA"/>
    <w:rsid w:val="00D32F11"/>
    <w:rsid w:val="00D33574"/>
    <w:rsid w:val="00D3415F"/>
    <w:rsid w:val="00D34F91"/>
    <w:rsid w:val="00D35215"/>
    <w:rsid w:val="00D35518"/>
    <w:rsid w:val="00D3583C"/>
    <w:rsid w:val="00D35852"/>
    <w:rsid w:val="00D35E60"/>
    <w:rsid w:val="00D35F52"/>
    <w:rsid w:val="00D36E71"/>
    <w:rsid w:val="00D376CE"/>
    <w:rsid w:val="00D377C8"/>
    <w:rsid w:val="00D37C25"/>
    <w:rsid w:val="00D37D87"/>
    <w:rsid w:val="00D4078A"/>
    <w:rsid w:val="00D40B33"/>
    <w:rsid w:val="00D42269"/>
    <w:rsid w:val="00D42372"/>
    <w:rsid w:val="00D42B82"/>
    <w:rsid w:val="00D4318F"/>
    <w:rsid w:val="00D438BF"/>
    <w:rsid w:val="00D43D5A"/>
    <w:rsid w:val="00D440F8"/>
    <w:rsid w:val="00D44638"/>
    <w:rsid w:val="00D44BF6"/>
    <w:rsid w:val="00D44E4F"/>
    <w:rsid w:val="00D45395"/>
    <w:rsid w:val="00D45D88"/>
    <w:rsid w:val="00D45F46"/>
    <w:rsid w:val="00D46B91"/>
    <w:rsid w:val="00D46DD7"/>
    <w:rsid w:val="00D47398"/>
    <w:rsid w:val="00D47A1C"/>
    <w:rsid w:val="00D47E64"/>
    <w:rsid w:val="00D5128D"/>
    <w:rsid w:val="00D51EFB"/>
    <w:rsid w:val="00D525B8"/>
    <w:rsid w:val="00D53DF3"/>
    <w:rsid w:val="00D546FF"/>
    <w:rsid w:val="00D550EA"/>
    <w:rsid w:val="00D55144"/>
    <w:rsid w:val="00D55AD5"/>
    <w:rsid w:val="00D5737D"/>
    <w:rsid w:val="00D576CA"/>
    <w:rsid w:val="00D601CE"/>
    <w:rsid w:val="00D60584"/>
    <w:rsid w:val="00D6145B"/>
    <w:rsid w:val="00D6169D"/>
    <w:rsid w:val="00D61AF5"/>
    <w:rsid w:val="00D61BEC"/>
    <w:rsid w:val="00D61CEB"/>
    <w:rsid w:val="00D61E01"/>
    <w:rsid w:val="00D6205E"/>
    <w:rsid w:val="00D624E8"/>
    <w:rsid w:val="00D6306F"/>
    <w:rsid w:val="00D64E5D"/>
    <w:rsid w:val="00D652B5"/>
    <w:rsid w:val="00D65314"/>
    <w:rsid w:val="00D65CD4"/>
    <w:rsid w:val="00D66155"/>
    <w:rsid w:val="00D661FF"/>
    <w:rsid w:val="00D66DB3"/>
    <w:rsid w:val="00D67D20"/>
    <w:rsid w:val="00D704A5"/>
    <w:rsid w:val="00D7070D"/>
    <w:rsid w:val="00D708B0"/>
    <w:rsid w:val="00D71E77"/>
    <w:rsid w:val="00D728EE"/>
    <w:rsid w:val="00D741A1"/>
    <w:rsid w:val="00D7531F"/>
    <w:rsid w:val="00D753CF"/>
    <w:rsid w:val="00D75624"/>
    <w:rsid w:val="00D7696D"/>
    <w:rsid w:val="00D76977"/>
    <w:rsid w:val="00D76D3B"/>
    <w:rsid w:val="00D773D2"/>
    <w:rsid w:val="00D774E3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DD6"/>
    <w:rsid w:val="00D82F75"/>
    <w:rsid w:val="00D8327F"/>
    <w:rsid w:val="00D838D0"/>
    <w:rsid w:val="00D83DB9"/>
    <w:rsid w:val="00D854BE"/>
    <w:rsid w:val="00D85797"/>
    <w:rsid w:val="00D86BB2"/>
    <w:rsid w:val="00D86CA3"/>
    <w:rsid w:val="00D86CDB"/>
    <w:rsid w:val="00D87197"/>
    <w:rsid w:val="00D871CE"/>
    <w:rsid w:val="00D872BE"/>
    <w:rsid w:val="00D87A55"/>
    <w:rsid w:val="00D91629"/>
    <w:rsid w:val="00D9196D"/>
    <w:rsid w:val="00D91AE1"/>
    <w:rsid w:val="00D91FED"/>
    <w:rsid w:val="00D92136"/>
    <w:rsid w:val="00D92982"/>
    <w:rsid w:val="00D92F8A"/>
    <w:rsid w:val="00D92FE0"/>
    <w:rsid w:val="00D932FD"/>
    <w:rsid w:val="00D938CD"/>
    <w:rsid w:val="00D93B17"/>
    <w:rsid w:val="00D93C47"/>
    <w:rsid w:val="00D94C8C"/>
    <w:rsid w:val="00D95CE9"/>
    <w:rsid w:val="00D970D0"/>
    <w:rsid w:val="00D97336"/>
    <w:rsid w:val="00D97414"/>
    <w:rsid w:val="00D97CA1"/>
    <w:rsid w:val="00DA0985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6042"/>
    <w:rsid w:val="00DA6C84"/>
    <w:rsid w:val="00DA7E97"/>
    <w:rsid w:val="00DB0509"/>
    <w:rsid w:val="00DB0A9F"/>
    <w:rsid w:val="00DB12F4"/>
    <w:rsid w:val="00DB24E2"/>
    <w:rsid w:val="00DB2AB4"/>
    <w:rsid w:val="00DB2E98"/>
    <w:rsid w:val="00DB377D"/>
    <w:rsid w:val="00DB4749"/>
    <w:rsid w:val="00DB4DB1"/>
    <w:rsid w:val="00DB4E8D"/>
    <w:rsid w:val="00DB66A4"/>
    <w:rsid w:val="00DB758C"/>
    <w:rsid w:val="00DC0317"/>
    <w:rsid w:val="00DC1313"/>
    <w:rsid w:val="00DC1B39"/>
    <w:rsid w:val="00DC2D36"/>
    <w:rsid w:val="00DC3836"/>
    <w:rsid w:val="00DC53EF"/>
    <w:rsid w:val="00DC7BAC"/>
    <w:rsid w:val="00DD139D"/>
    <w:rsid w:val="00DD1BDC"/>
    <w:rsid w:val="00DD261D"/>
    <w:rsid w:val="00DD300C"/>
    <w:rsid w:val="00DD53D0"/>
    <w:rsid w:val="00DD540A"/>
    <w:rsid w:val="00DD5CAC"/>
    <w:rsid w:val="00DD6040"/>
    <w:rsid w:val="00DE1D75"/>
    <w:rsid w:val="00DE3380"/>
    <w:rsid w:val="00DE33FE"/>
    <w:rsid w:val="00DE3902"/>
    <w:rsid w:val="00DE4E32"/>
    <w:rsid w:val="00DE50FA"/>
    <w:rsid w:val="00DE5608"/>
    <w:rsid w:val="00DE58D0"/>
    <w:rsid w:val="00DE654F"/>
    <w:rsid w:val="00DE69B0"/>
    <w:rsid w:val="00DE6BF2"/>
    <w:rsid w:val="00DE6D3C"/>
    <w:rsid w:val="00DE6D66"/>
    <w:rsid w:val="00DE7F24"/>
    <w:rsid w:val="00DF02F8"/>
    <w:rsid w:val="00DF071C"/>
    <w:rsid w:val="00DF0B4B"/>
    <w:rsid w:val="00DF0B6E"/>
    <w:rsid w:val="00DF0C6C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64AB"/>
    <w:rsid w:val="00DF6F51"/>
    <w:rsid w:val="00DF7C0F"/>
    <w:rsid w:val="00E00063"/>
    <w:rsid w:val="00E008CB"/>
    <w:rsid w:val="00E00BD3"/>
    <w:rsid w:val="00E00CC7"/>
    <w:rsid w:val="00E00CF2"/>
    <w:rsid w:val="00E015A1"/>
    <w:rsid w:val="00E018EE"/>
    <w:rsid w:val="00E029A0"/>
    <w:rsid w:val="00E02E18"/>
    <w:rsid w:val="00E02FF1"/>
    <w:rsid w:val="00E03C14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399C"/>
    <w:rsid w:val="00E139CD"/>
    <w:rsid w:val="00E14A72"/>
    <w:rsid w:val="00E14C71"/>
    <w:rsid w:val="00E14DBD"/>
    <w:rsid w:val="00E15307"/>
    <w:rsid w:val="00E159C7"/>
    <w:rsid w:val="00E168DF"/>
    <w:rsid w:val="00E17FA2"/>
    <w:rsid w:val="00E201E3"/>
    <w:rsid w:val="00E2093E"/>
    <w:rsid w:val="00E215AB"/>
    <w:rsid w:val="00E21F3C"/>
    <w:rsid w:val="00E22330"/>
    <w:rsid w:val="00E236ED"/>
    <w:rsid w:val="00E2381B"/>
    <w:rsid w:val="00E24D23"/>
    <w:rsid w:val="00E2562B"/>
    <w:rsid w:val="00E2597A"/>
    <w:rsid w:val="00E25FF6"/>
    <w:rsid w:val="00E2690D"/>
    <w:rsid w:val="00E269E4"/>
    <w:rsid w:val="00E26D4A"/>
    <w:rsid w:val="00E30717"/>
    <w:rsid w:val="00E30B5A"/>
    <w:rsid w:val="00E30D2D"/>
    <w:rsid w:val="00E3123D"/>
    <w:rsid w:val="00E31461"/>
    <w:rsid w:val="00E315C0"/>
    <w:rsid w:val="00E31D43"/>
    <w:rsid w:val="00E32608"/>
    <w:rsid w:val="00E3278D"/>
    <w:rsid w:val="00E34188"/>
    <w:rsid w:val="00E34864"/>
    <w:rsid w:val="00E348E5"/>
    <w:rsid w:val="00E34B6E"/>
    <w:rsid w:val="00E35362"/>
    <w:rsid w:val="00E35559"/>
    <w:rsid w:val="00E37149"/>
    <w:rsid w:val="00E3723A"/>
    <w:rsid w:val="00E37647"/>
    <w:rsid w:val="00E37860"/>
    <w:rsid w:val="00E37AEC"/>
    <w:rsid w:val="00E37CD7"/>
    <w:rsid w:val="00E40B4A"/>
    <w:rsid w:val="00E413B1"/>
    <w:rsid w:val="00E419C8"/>
    <w:rsid w:val="00E420BE"/>
    <w:rsid w:val="00E44488"/>
    <w:rsid w:val="00E445DC"/>
    <w:rsid w:val="00E446F1"/>
    <w:rsid w:val="00E44870"/>
    <w:rsid w:val="00E46886"/>
    <w:rsid w:val="00E46B1B"/>
    <w:rsid w:val="00E46B43"/>
    <w:rsid w:val="00E473A5"/>
    <w:rsid w:val="00E47AEF"/>
    <w:rsid w:val="00E47EDE"/>
    <w:rsid w:val="00E50A7F"/>
    <w:rsid w:val="00E51361"/>
    <w:rsid w:val="00E518EF"/>
    <w:rsid w:val="00E51953"/>
    <w:rsid w:val="00E51C1E"/>
    <w:rsid w:val="00E51E1B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68A"/>
    <w:rsid w:val="00E60A4E"/>
    <w:rsid w:val="00E6138F"/>
    <w:rsid w:val="00E61963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6E7C"/>
    <w:rsid w:val="00E675CF"/>
    <w:rsid w:val="00E67C51"/>
    <w:rsid w:val="00E705C1"/>
    <w:rsid w:val="00E7065D"/>
    <w:rsid w:val="00E71B17"/>
    <w:rsid w:val="00E7287C"/>
    <w:rsid w:val="00E72E82"/>
    <w:rsid w:val="00E72EFC"/>
    <w:rsid w:val="00E73019"/>
    <w:rsid w:val="00E75523"/>
    <w:rsid w:val="00E758EC"/>
    <w:rsid w:val="00E75DA0"/>
    <w:rsid w:val="00E76347"/>
    <w:rsid w:val="00E8006F"/>
    <w:rsid w:val="00E8234C"/>
    <w:rsid w:val="00E8274F"/>
    <w:rsid w:val="00E827E0"/>
    <w:rsid w:val="00E82863"/>
    <w:rsid w:val="00E82FEF"/>
    <w:rsid w:val="00E8371B"/>
    <w:rsid w:val="00E838B0"/>
    <w:rsid w:val="00E83AA9"/>
    <w:rsid w:val="00E83BB6"/>
    <w:rsid w:val="00E846CC"/>
    <w:rsid w:val="00E8506C"/>
    <w:rsid w:val="00E85681"/>
    <w:rsid w:val="00E85928"/>
    <w:rsid w:val="00E85AE5"/>
    <w:rsid w:val="00E875E6"/>
    <w:rsid w:val="00E87822"/>
    <w:rsid w:val="00E87F3E"/>
    <w:rsid w:val="00E87FA1"/>
    <w:rsid w:val="00E90395"/>
    <w:rsid w:val="00E90E49"/>
    <w:rsid w:val="00E911C6"/>
    <w:rsid w:val="00E917F9"/>
    <w:rsid w:val="00E91AAC"/>
    <w:rsid w:val="00E9291C"/>
    <w:rsid w:val="00E93596"/>
    <w:rsid w:val="00E93FFE"/>
    <w:rsid w:val="00E946D7"/>
    <w:rsid w:val="00E94F8A"/>
    <w:rsid w:val="00E961DE"/>
    <w:rsid w:val="00E964D6"/>
    <w:rsid w:val="00E97804"/>
    <w:rsid w:val="00E97B8A"/>
    <w:rsid w:val="00EA095E"/>
    <w:rsid w:val="00EA0CD2"/>
    <w:rsid w:val="00EA1885"/>
    <w:rsid w:val="00EA1E42"/>
    <w:rsid w:val="00EA29BC"/>
    <w:rsid w:val="00EA39D0"/>
    <w:rsid w:val="00EA3DAA"/>
    <w:rsid w:val="00EA4A4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496"/>
    <w:rsid w:val="00EB2F1B"/>
    <w:rsid w:val="00EB40EB"/>
    <w:rsid w:val="00EB4EA2"/>
    <w:rsid w:val="00EB56C3"/>
    <w:rsid w:val="00EB6748"/>
    <w:rsid w:val="00EB71A0"/>
    <w:rsid w:val="00EC00E2"/>
    <w:rsid w:val="00EC083D"/>
    <w:rsid w:val="00EC0D64"/>
    <w:rsid w:val="00EC0DEA"/>
    <w:rsid w:val="00EC1045"/>
    <w:rsid w:val="00EC109F"/>
    <w:rsid w:val="00EC112F"/>
    <w:rsid w:val="00EC11B4"/>
    <w:rsid w:val="00EC19C9"/>
    <w:rsid w:val="00EC2066"/>
    <w:rsid w:val="00EC24D5"/>
    <w:rsid w:val="00EC27C6"/>
    <w:rsid w:val="00EC299B"/>
    <w:rsid w:val="00EC324F"/>
    <w:rsid w:val="00EC4207"/>
    <w:rsid w:val="00EC4447"/>
    <w:rsid w:val="00EC49E6"/>
    <w:rsid w:val="00EC5653"/>
    <w:rsid w:val="00EC568E"/>
    <w:rsid w:val="00EC6140"/>
    <w:rsid w:val="00EC6662"/>
    <w:rsid w:val="00EC6C7F"/>
    <w:rsid w:val="00EC6EB7"/>
    <w:rsid w:val="00EC71CE"/>
    <w:rsid w:val="00EC758F"/>
    <w:rsid w:val="00EC7939"/>
    <w:rsid w:val="00EC794B"/>
    <w:rsid w:val="00EC7C49"/>
    <w:rsid w:val="00EC7CAE"/>
    <w:rsid w:val="00ED0988"/>
    <w:rsid w:val="00ED1006"/>
    <w:rsid w:val="00ED1141"/>
    <w:rsid w:val="00ED121D"/>
    <w:rsid w:val="00ED1A41"/>
    <w:rsid w:val="00ED1C96"/>
    <w:rsid w:val="00ED2E2F"/>
    <w:rsid w:val="00ED2E7D"/>
    <w:rsid w:val="00ED32A1"/>
    <w:rsid w:val="00ED3583"/>
    <w:rsid w:val="00ED37C3"/>
    <w:rsid w:val="00ED3AD3"/>
    <w:rsid w:val="00ED406E"/>
    <w:rsid w:val="00ED40A2"/>
    <w:rsid w:val="00ED44EE"/>
    <w:rsid w:val="00ED45A3"/>
    <w:rsid w:val="00ED5E0A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80E"/>
    <w:rsid w:val="00EE5949"/>
    <w:rsid w:val="00EE68A5"/>
    <w:rsid w:val="00EE7FA2"/>
    <w:rsid w:val="00EF02F5"/>
    <w:rsid w:val="00EF0A50"/>
    <w:rsid w:val="00EF18FE"/>
    <w:rsid w:val="00EF19E6"/>
    <w:rsid w:val="00EF2251"/>
    <w:rsid w:val="00EF2283"/>
    <w:rsid w:val="00EF274D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67B6"/>
    <w:rsid w:val="00EF7760"/>
    <w:rsid w:val="00F00433"/>
    <w:rsid w:val="00F005CE"/>
    <w:rsid w:val="00F00FE8"/>
    <w:rsid w:val="00F016ED"/>
    <w:rsid w:val="00F01ABC"/>
    <w:rsid w:val="00F01C09"/>
    <w:rsid w:val="00F01DC3"/>
    <w:rsid w:val="00F01FDD"/>
    <w:rsid w:val="00F0263A"/>
    <w:rsid w:val="00F02D0A"/>
    <w:rsid w:val="00F048BB"/>
    <w:rsid w:val="00F04A6E"/>
    <w:rsid w:val="00F051B7"/>
    <w:rsid w:val="00F0528D"/>
    <w:rsid w:val="00F05B65"/>
    <w:rsid w:val="00F06C67"/>
    <w:rsid w:val="00F06DFD"/>
    <w:rsid w:val="00F071D1"/>
    <w:rsid w:val="00F07533"/>
    <w:rsid w:val="00F07BF4"/>
    <w:rsid w:val="00F07DFF"/>
    <w:rsid w:val="00F10247"/>
    <w:rsid w:val="00F1025E"/>
    <w:rsid w:val="00F10629"/>
    <w:rsid w:val="00F108ED"/>
    <w:rsid w:val="00F11354"/>
    <w:rsid w:val="00F12AA0"/>
    <w:rsid w:val="00F12F62"/>
    <w:rsid w:val="00F130CB"/>
    <w:rsid w:val="00F1407B"/>
    <w:rsid w:val="00F14B44"/>
    <w:rsid w:val="00F14D3E"/>
    <w:rsid w:val="00F15FA5"/>
    <w:rsid w:val="00F16111"/>
    <w:rsid w:val="00F1621E"/>
    <w:rsid w:val="00F209B7"/>
    <w:rsid w:val="00F20F54"/>
    <w:rsid w:val="00F2376F"/>
    <w:rsid w:val="00F243D8"/>
    <w:rsid w:val="00F25860"/>
    <w:rsid w:val="00F25A43"/>
    <w:rsid w:val="00F261F1"/>
    <w:rsid w:val="00F26A94"/>
    <w:rsid w:val="00F30668"/>
    <w:rsid w:val="00F30828"/>
    <w:rsid w:val="00F308A2"/>
    <w:rsid w:val="00F310D2"/>
    <w:rsid w:val="00F313D6"/>
    <w:rsid w:val="00F32972"/>
    <w:rsid w:val="00F33E66"/>
    <w:rsid w:val="00F36E19"/>
    <w:rsid w:val="00F37F61"/>
    <w:rsid w:val="00F402A0"/>
    <w:rsid w:val="00F409A6"/>
    <w:rsid w:val="00F40F0C"/>
    <w:rsid w:val="00F41655"/>
    <w:rsid w:val="00F41F2C"/>
    <w:rsid w:val="00F420E7"/>
    <w:rsid w:val="00F42187"/>
    <w:rsid w:val="00F426EC"/>
    <w:rsid w:val="00F449AF"/>
    <w:rsid w:val="00F44F6D"/>
    <w:rsid w:val="00F4605E"/>
    <w:rsid w:val="00F460D2"/>
    <w:rsid w:val="00F46121"/>
    <w:rsid w:val="00F468CE"/>
    <w:rsid w:val="00F46927"/>
    <w:rsid w:val="00F470C6"/>
    <w:rsid w:val="00F4766C"/>
    <w:rsid w:val="00F47F58"/>
    <w:rsid w:val="00F505C7"/>
    <w:rsid w:val="00F5060E"/>
    <w:rsid w:val="00F507D1"/>
    <w:rsid w:val="00F508D2"/>
    <w:rsid w:val="00F50F55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D56"/>
    <w:rsid w:val="00F57226"/>
    <w:rsid w:val="00F5776E"/>
    <w:rsid w:val="00F57B05"/>
    <w:rsid w:val="00F60203"/>
    <w:rsid w:val="00F60301"/>
    <w:rsid w:val="00F607C5"/>
    <w:rsid w:val="00F60A6C"/>
    <w:rsid w:val="00F60DEA"/>
    <w:rsid w:val="00F625B8"/>
    <w:rsid w:val="00F6302A"/>
    <w:rsid w:val="00F6350B"/>
    <w:rsid w:val="00F63950"/>
    <w:rsid w:val="00F6411D"/>
    <w:rsid w:val="00F64C2B"/>
    <w:rsid w:val="00F651BE"/>
    <w:rsid w:val="00F658FD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1"/>
    <w:rsid w:val="00F723BC"/>
    <w:rsid w:val="00F72B72"/>
    <w:rsid w:val="00F732CA"/>
    <w:rsid w:val="00F736A3"/>
    <w:rsid w:val="00F74BB9"/>
    <w:rsid w:val="00F75582"/>
    <w:rsid w:val="00F76A3C"/>
    <w:rsid w:val="00F76B0A"/>
    <w:rsid w:val="00F76E0C"/>
    <w:rsid w:val="00F76EFA"/>
    <w:rsid w:val="00F804BE"/>
    <w:rsid w:val="00F80916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6BBF"/>
    <w:rsid w:val="00F876D6"/>
    <w:rsid w:val="00F87953"/>
    <w:rsid w:val="00F87A33"/>
    <w:rsid w:val="00F9056A"/>
    <w:rsid w:val="00F90B2A"/>
    <w:rsid w:val="00F90F8D"/>
    <w:rsid w:val="00F91173"/>
    <w:rsid w:val="00F91BBD"/>
    <w:rsid w:val="00F92433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341"/>
    <w:rsid w:val="00FA26C8"/>
    <w:rsid w:val="00FA2BB3"/>
    <w:rsid w:val="00FA3B46"/>
    <w:rsid w:val="00FA431D"/>
    <w:rsid w:val="00FA4F4A"/>
    <w:rsid w:val="00FB0742"/>
    <w:rsid w:val="00FB1060"/>
    <w:rsid w:val="00FB1105"/>
    <w:rsid w:val="00FB1544"/>
    <w:rsid w:val="00FB2E39"/>
    <w:rsid w:val="00FB3E4A"/>
    <w:rsid w:val="00FB437A"/>
    <w:rsid w:val="00FB49BF"/>
    <w:rsid w:val="00FB4C80"/>
    <w:rsid w:val="00FB599B"/>
    <w:rsid w:val="00FB5DDD"/>
    <w:rsid w:val="00FB6A6A"/>
    <w:rsid w:val="00FB7D9D"/>
    <w:rsid w:val="00FC0906"/>
    <w:rsid w:val="00FC11A5"/>
    <w:rsid w:val="00FC12FA"/>
    <w:rsid w:val="00FC179B"/>
    <w:rsid w:val="00FC19C3"/>
    <w:rsid w:val="00FC343E"/>
    <w:rsid w:val="00FC3928"/>
    <w:rsid w:val="00FC3B56"/>
    <w:rsid w:val="00FC3C3B"/>
    <w:rsid w:val="00FC412B"/>
    <w:rsid w:val="00FC4E02"/>
    <w:rsid w:val="00FC5582"/>
    <w:rsid w:val="00FC64DE"/>
    <w:rsid w:val="00FC68EF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64A4"/>
    <w:rsid w:val="00FD7155"/>
    <w:rsid w:val="00FD7268"/>
    <w:rsid w:val="00FD74DB"/>
    <w:rsid w:val="00FD7535"/>
    <w:rsid w:val="00FD7660"/>
    <w:rsid w:val="00FD78BD"/>
    <w:rsid w:val="00FD7B6F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5730"/>
    <w:rsid w:val="00FE62EA"/>
    <w:rsid w:val="00FE68F6"/>
    <w:rsid w:val="00FE7336"/>
    <w:rsid w:val="00FE785E"/>
    <w:rsid w:val="00FE787C"/>
    <w:rsid w:val="00FE7CE4"/>
    <w:rsid w:val="00FF0724"/>
    <w:rsid w:val="00FF1509"/>
    <w:rsid w:val="00FF1FE3"/>
    <w:rsid w:val="00FF3353"/>
    <w:rsid w:val="00FF387A"/>
    <w:rsid w:val="00FF45A5"/>
    <w:rsid w:val="00FF5247"/>
    <w:rsid w:val="00FF5A50"/>
    <w:rsid w:val="00FF5C91"/>
    <w:rsid w:val="00FF68C5"/>
    <w:rsid w:val="00FF691E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4028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4028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4028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widowControl/>
      <w:numPr>
        <w:numId w:val="19"/>
      </w:numPr>
      <w:snapToGrid w:val="0"/>
      <w:jc w:val="left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widowControl/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4028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4028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4028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widowControl/>
      <w:numPr>
        <w:numId w:val="19"/>
      </w:numPr>
      <w:snapToGrid w:val="0"/>
      <w:jc w:val="left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widowControl/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D145B-1C9F-40DF-B9D2-F14BFF3C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20377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3</cp:revision>
  <cp:lastPrinted>2008-01-31T07:09:00Z</cp:lastPrinted>
  <dcterms:created xsi:type="dcterms:W3CDTF">2024-11-08T08:00:00Z</dcterms:created>
  <dcterms:modified xsi:type="dcterms:W3CDTF">2024-11-08T08:01:00Z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